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A0" w:rsidRDefault="00756DA0" w:rsidP="00900244">
      <w:pPr>
        <w:shd w:val="clear" w:color="auto" w:fill="FFFFFF"/>
        <w:spacing w:after="0" w:line="240" w:lineRule="auto"/>
        <w:jc w:val="right"/>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Приложение №3</w:t>
      </w:r>
    </w:p>
    <w:p w:rsidR="00900244" w:rsidRDefault="00900244" w:rsidP="00900244">
      <w:pPr>
        <w:spacing w:after="0" w:line="240" w:lineRule="auto"/>
        <w:ind w:firstLine="540"/>
        <w:jc w:val="center"/>
        <w:textAlignment w:val="center"/>
        <w:outlineLvl w:val="0"/>
        <w:rPr>
          <w:rFonts w:ascii="Times New Roman" w:eastAsia="Times New Roman" w:hAnsi="Times New Roman" w:cs="Times New Roman"/>
          <w:b/>
          <w:bCs/>
          <w:sz w:val="24"/>
          <w:szCs w:val="24"/>
          <w:lang w:eastAsia="ru-RU"/>
        </w:rPr>
      </w:pPr>
    </w:p>
    <w:p w:rsidR="00900244" w:rsidRDefault="00900244" w:rsidP="00900244">
      <w:pPr>
        <w:spacing w:after="0" w:line="240" w:lineRule="auto"/>
        <w:ind w:firstLine="540"/>
        <w:jc w:val="center"/>
        <w:textAlignment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ПРОГРАММА УЧЕБНОГО ПРЕДМЕТА «ШАХМАТЫ»</w:t>
      </w:r>
    </w:p>
    <w:p w:rsidR="00756DA0" w:rsidRDefault="00756DA0" w:rsidP="00900244">
      <w:pPr>
        <w:shd w:val="clear" w:color="auto" w:fill="FFFFFF"/>
        <w:spacing w:after="0" w:line="240" w:lineRule="auto"/>
        <w:jc w:val="center"/>
        <w:rPr>
          <w:rFonts w:ascii="Times New Roman" w:eastAsia="Times New Roman" w:hAnsi="Times New Roman" w:cs="Times New Roman"/>
          <w:b/>
          <w:bCs/>
          <w:color w:val="000000"/>
          <w:sz w:val="24"/>
          <w:szCs w:val="24"/>
          <w:lang w:eastAsia="zh-CN"/>
        </w:rPr>
      </w:pP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Пояснительная записка</w:t>
      </w:r>
    </w:p>
    <w:p w:rsidR="00D66705" w:rsidRDefault="004964CC"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color w:val="000000"/>
          <w:sz w:val="24"/>
          <w:szCs w:val="24"/>
          <w:lang w:eastAsia="zh-CN"/>
        </w:rPr>
        <w:t>Программа разработана в соответствии</w:t>
      </w:r>
      <w:r w:rsidRPr="00D66705">
        <w:rPr>
          <w:rFonts w:ascii="Times New Roman" w:eastAsia="Times New Roman" w:hAnsi="Times New Roman" w:cs="Times New Roman"/>
          <w:sz w:val="24"/>
          <w:szCs w:val="24"/>
          <w:lang w:eastAsia="ru-RU"/>
        </w:rPr>
        <w:t xml:space="preserve"> с требованиями ФГОС начального общего образования и </w:t>
      </w:r>
      <w:r w:rsidRPr="00D66705">
        <w:rPr>
          <w:rFonts w:ascii="Times New Roman" w:eastAsia="Times New Roman" w:hAnsi="Times New Roman" w:cs="Times New Roman"/>
          <w:color w:val="000000"/>
          <w:sz w:val="24"/>
          <w:szCs w:val="24"/>
          <w:lang w:eastAsia="zh-CN"/>
        </w:rPr>
        <w:t>с программой  И.Г. Сухин</w:t>
      </w:r>
      <w:r w:rsidR="00D66705">
        <w:rPr>
          <w:rFonts w:ascii="Times New Roman" w:eastAsia="Times New Roman" w:hAnsi="Times New Roman" w:cs="Times New Roman"/>
          <w:color w:val="000000"/>
          <w:sz w:val="24"/>
          <w:szCs w:val="24"/>
          <w:lang w:eastAsia="zh-CN"/>
        </w:rPr>
        <w:t xml:space="preserve">а </w:t>
      </w:r>
      <w:r w:rsidRPr="00D66705">
        <w:rPr>
          <w:rFonts w:ascii="Times New Roman" w:eastAsia="Times New Roman" w:hAnsi="Times New Roman" w:cs="Times New Roman"/>
          <w:color w:val="000000"/>
          <w:sz w:val="24"/>
          <w:szCs w:val="24"/>
          <w:lang w:eastAsia="zh-CN"/>
        </w:rPr>
        <w:t>"Шахматы – школе</w:t>
      </w:r>
      <w:r w:rsidR="00D66705">
        <w:rPr>
          <w:rFonts w:ascii="Times New Roman" w:eastAsia="Times New Roman" w:hAnsi="Times New Roman" w:cs="Times New Roman"/>
          <w:color w:val="000000"/>
          <w:sz w:val="24"/>
          <w:szCs w:val="24"/>
          <w:lang w:eastAsia="zh-CN"/>
        </w:rPr>
        <w:t>»</w:t>
      </w:r>
      <w:r w:rsidRPr="00D66705">
        <w:rPr>
          <w:rFonts w:ascii="Times New Roman" w:eastAsia="Times New Roman" w:hAnsi="Times New Roman" w:cs="Times New Roman"/>
          <w:color w:val="000000"/>
          <w:sz w:val="24"/>
          <w:szCs w:val="24"/>
          <w:lang w:eastAsia="zh-CN"/>
        </w:rPr>
        <w:t>: Для начальных классов общеобразовательных учреждений" 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r w:rsidR="00D66705">
        <w:rPr>
          <w:rFonts w:ascii="Times New Roman" w:eastAsia="Times New Roman" w:hAnsi="Times New Roman" w:cs="Times New Roman"/>
          <w:color w:val="000000"/>
          <w:sz w:val="24"/>
          <w:szCs w:val="24"/>
          <w:lang w:eastAsia="zh-CN"/>
        </w:rPr>
        <w:t xml:space="preserve"> </w:t>
      </w:r>
      <w:r w:rsidRPr="00D66705">
        <w:rPr>
          <w:rFonts w:ascii="Times New Roman" w:eastAsia="Times New Roman" w:hAnsi="Times New Roman" w:cs="Times New Roman"/>
          <w:color w:val="000000"/>
          <w:sz w:val="24"/>
          <w:szCs w:val="24"/>
          <w:lang w:eastAsia="zh-CN"/>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r w:rsidR="00D66705">
        <w:rPr>
          <w:rFonts w:ascii="Times New Roman" w:eastAsia="Times New Roman" w:hAnsi="Times New Roman" w:cs="Times New Roman"/>
          <w:color w:val="000000"/>
          <w:sz w:val="24"/>
          <w:szCs w:val="24"/>
          <w:lang w:eastAsia="zh-CN"/>
        </w:rPr>
        <w:t xml:space="preserve"> </w:t>
      </w:r>
      <w:r w:rsidRPr="00D66705">
        <w:rPr>
          <w:rFonts w:ascii="Times New Roman" w:eastAsia="Times New Roman" w:hAnsi="Times New Roman" w:cs="Times New Roman"/>
          <w:color w:val="000000"/>
          <w:sz w:val="24"/>
          <w:szCs w:val="24"/>
          <w:lang w:eastAsia="zh-CN"/>
        </w:rPr>
        <w:t>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метапредметных результатов.</w:t>
      </w:r>
    </w:p>
    <w:p w:rsidR="004964CC" w:rsidRPr="00D66705" w:rsidRDefault="004964CC" w:rsidP="00900244">
      <w:pPr>
        <w:spacing w:after="0" w:line="240" w:lineRule="auto"/>
        <w:ind w:left="-567" w:right="115"/>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b/>
          <w:bCs/>
          <w:color w:val="000000"/>
          <w:sz w:val="24"/>
          <w:szCs w:val="24"/>
          <w:lang w:eastAsia="zh-CN"/>
        </w:rPr>
        <w:t>Цели программы</w:t>
      </w:r>
      <w:r w:rsidRPr="00D66705">
        <w:rPr>
          <w:rFonts w:ascii="Times New Roman" w:eastAsia="Times New Roman" w:hAnsi="Times New Roman" w:cs="Times New Roman"/>
          <w:color w:val="000000"/>
          <w:sz w:val="24"/>
          <w:szCs w:val="24"/>
          <w:lang w:eastAsia="zh-CN"/>
        </w:rPr>
        <w:t>:</w:t>
      </w:r>
    </w:p>
    <w:p w:rsidR="004964CC" w:rsidRPr="00D66705" w:rsidRDefault="004964CC" w:rsidP="00900244">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способствовать становлению личности младших школьников и наиболее полному раскрытию их творческих способностей,</w:t>
      </w:r>
    </w:p>
    <w:p w:rsidR="00D66705" w:rsidRDefault="004964CC" w:rsidP="00900244">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реализовать многие позитивные идеи отечественных теоретиков и практиков — сделать обучение радостным, поддержива</w:t>
      </w:r>
      <w:r w:rsidR="00D66705">
        <w:rPr>
          <w:rFonts w:ascii="Times New Roman" w:eastAsia="Times New Roman" w:hAnsi="Times New Roman" w:cs="Times New Roman"/>
          <w:color w:val="000000"/>
          <w:sz w:val="24"/>
          <w:szCs w:val="24"/>
          <w:lang w:eastAsia="zh-CN"/>
        </w:rPr>
        <w:t>ть устойчивый интерес к знания.</w:t>
      </w: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Задачи курса:</w:t>
      </w:r>
    </w:p>
    <w:p w:rsidR="004964CC" w:rsidRPr="00D66705" w:rsidRDefault="004964CC" w:rsidP="00900244">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4964CC" w:rsidRPr="00D66705" w:rsidRDefault="004964CC" w:rsidP="00900244">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формирование эстетического отношения к красоте окружающего мира;</w:t>
      </w:r>
    </w:p>
    <w:p w:rsidR="004964CC" w:rsidRPr="00D66705" w:rsidRDefault="004964CC" w:rsidP="00900244">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развитие умения контактировать со сверстниками в творческой и практической деятельности;</w:t>
      </w:r>
    </w:p>
    <w:p w:rsidR="004964CC" w:rsidRPr="00D66705" w:rsidRDefault="004964CC" w:rsidP="00900244">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формирование чувства радости от результатов индивидуальной и коллектив</w:t>
      </w:r>
      <w:r w:rsidRPr="00D66705">
        <w:rPr>
          <w:rFonts w:ascii="Times New Roman" w:eastAsia="Times New Roman" w:hAnsi="Times New Roman" w:cs="Times New Roman"/>
          <w:color w:val="000000"/>
          <w:sz w:val="24"/>
          <w:szCs w:val="24"/>
          <w:lang w:eastAsia="zh-CN"/>
        </w:rPr>
        <w:softHyphen/>
        <w:t>ной деятельности;</w:t>
      </w:r>
    </w:p>
    <w:p w:rsidR="004964CC" w:rsidRPr="00D66705" w:rsidRDefault="004964CC" w:rsidP="00900244">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умение осознанно решать творческие задачи; стремиться к само</w:t>
      </w:r>
      <w:r w:rsidRPr="00D66705">
        <w:rPr>
          <w:rFonts w:ascii="Times New Roman" w:eastAsia="Times New Roman" w:hAnsi="Times New Roman" w:cs="Times New Roman"/>
          <w:color w:val="000000"/>
          <w:sz w:val="24"/>
          <w:szCs w:val="24"/>
          <w:lang w:eastAsia="zh-CN"/>
        </w:rPr>
        <w:softHyphen/>
        <w:t>реализации</w:t>
      </w:r>
    </w:p>
    <w:p w:rsidR="00D707A3"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br/>
      </w:r>
      <w:r w:rsidR="00D707A3" w:rsidRPr="00D66705">
        <w:rPr>
          <w:rFonts w:ascii="Times New Roman" w:eastAsia="Times New Roman" w:hAnsi="Times New Roman" w:cs="Times New Roman"/>
          <w:b/>
          <w:bCs/>
          <w:color w:val="000000"/>
          <w:sz w:val="24"/>
          <w:szCs w:val="24"/>
          <w:lang w:eastAsia="zh-CN"/>
        </w:rPr>
        <w:t>Общая характеристика курса</w:t>
      </w:r>
      <w:r w:rsidR="00D66705">
        <w:rPr>
          <w:rFonts w:ascii="Times New Roman" w:eastAsia="Times New Roman" w:hAnsi="Times New Roman" w:cs="Times New Roman"/>
          <w:b/>
          <w:bCs/>
          <w:color w:val="000000"/>
          <w:sz w:val="24"/>
          <w:szCs w:val="24"/>
          <w:lang w:eastAsia="zh-CN"/>
        </w:rPr>
        <w:t>.</w:t>
      </w:r>
    </w:p>
    <w:p w:rsidR="00D707A3" w:rsidRPr="00D66705" w:rsidRDefault="00D707A3"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iCs/>
          <w:color w:val="000000"/>
          <w:sz w:val="24"/>
          <w:szCs w:val="24"/>
          <w:lang w:eastAsia="zh-CN"/>
        </w:rPr>
        <w:t>Программой первого года обучения</w:t>
      </w:r>
      <w:r w:rsidRPr="00D66705">
        <w:rPr>
          <w:rFonts w:ascii="Times New Roman" w:eastAsia="Times New Roman" w:hAnsi="Times New Roman" w:cs="Times New Roman"/>
          <w:color w:val="000000"/>
          <w:sz w:val="24"/>
          <w:szCs w:val="24"/>
          <w:lang w:eastAsia="zh-CN"/>
        </w:rPr>
        <w:t>  включает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D707A3" w:rsidRPr="00D66705" w:rsidRDefault="00D707A3"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iCs/>
          <w:color w:val="000000"/>
          <w:sz w:val="24"/>
          <w:szCs w:val="24"/>
          <w:lang w:eastAsia="zh-CN"/>
        </w:rPr>
        <w:t>Программа второго года обучения</w:t>
      </w:r>
      <w:r w:rsidRPr="00D66705">
        <w:rPr>
          <w:rFonts w:ascii="Times New Roman" w:eastAsia="Times New Roman" w:hAnsi="Times New Roman" w:cs="Times New Roman"/>
          <w:color w:val="000000"/>
          <w:sz w:val="24"/>
          <w:szCs w:val="24"/>
          <w:lang w:eastAsia="zh-CN"/>
        </w:rPr>
        <w:t xml:space="preserve">  посвящена рассмотрению простейших методов реализации материального и позиционного преимущества. Важным достижением в овладении шахматными основами явится умение детей ставить мат. Учебный курс включает в себя шесть тем: “Краткая история шахмат”, “Шахматная нотация”, “Ценность шахматных фигур”, “Техника матования одинокого короля”, “Достижение мата без </w:t>
      </w:r>
      <w:r w:rsidRPr="00D66705">
        <w:rPr>
          <w:rFonts w:ascii="Times New Roman" w:eastAsia="Times New Roman" w:hAnsi="Times New Roman" w:cs="Times New Roman"/>
          <w:color w:val="000000"/>
          <w:sz w:val="24"/>
          <w:szCs w:val="24"/>
          <w:lang w:eastAsia="zh-CN"/>
        </w:rPr>
        <w:lastRenderedPageBreak/>
        <w:t>жертвы материала”, “Шахматная комбинация”. 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rsidR="00D707A3" w:rsidRPr="00D66705" w:rsidRDefault="00D707A3"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iCs/>
          <w:color w:val="000000"/>
          <w:sz w:val="24"/>
          <w:szCs w:val="24"/>
          <w:lang w:eastAsia="zh-CN"/>
        </w:rPr>
        <w:t>Программы третьего и четвертого года обучения</w:t>
      </w:r>
      <w:r w:rsidRPr="00D66705">
        <w:rPr>
          <w:rFonts w:ascii="Times New Roman" w:eastAsia="Times New Roman" w:hAnsi="Times New Roman" w:cs="Times New Roman"/>
          <w:color w:val="000000"/>
          <w:sz w:val="24"/>
          <w:szCs w:val="24"/>
          <w:lang w:eastAsia="zh-CN"/>
        </w:rPr>
        <w:t>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 Учебный курс включает в себя три большие темы: “Основы дебюта”, “Основы миттельшпиля” и “Основы эндшпиля”. 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rsidR="004964CC" w:rsidRPr="00D66705" w:rsidRDefault="00D707A3" w:rsidP="00900244">
      <w:pPr>
        <w:shd w:val="clear" w:color="auto" w:fill="FFFFFF"/>
        <w:spacing w:after="0" w:line="240" w:lineRule="auto"/>
        <w:jc w:val="center"/>
        <w:rPr>
          <w:rFonts w:ascii="Times New Roman" w:eastAsia="Times New Roman" w:hAnsi="Times New Roman" w:cs="Times New Roman"/>
          <w:b/>
          <w:color w:val="000000"/>
          <w:sz w:val="24"/>
          <w:szCs w:val="24"/>
          <w:lang w:eastAsia="zh-CN"/>
        </w:rPr>
      </w:pPr>
      <w:r w:rsidRPr="00D66705">
        <w:rPr>
          <w:rFonts w:ascii="Times New Roman" w:eastAsia="Times New Roman" w:hAnsi="Times New Roman" w:cs="Times New Roman"/>
          <w:b/>
          <w:color w:val="000000"/>
          <w:sz w:val="24"/>
          <w:szCs w:val="24"/>
          <w:lang w:eastAsia="zh-CN"/>
        </w:rPr>
        <w:t>Место учебного предмета в учебном плане</w:t>
      </w:r>
      <w:r w:rsidR="00D66705">
        <w:rPr>
          <w:rFonts w:ascii="Times New Roman" w:eastAsia="Times New Roman" w:hAnsi="Times New Roman" w:cs="Times New Roman"/>
          <w:b/>
          <w:color w:val="000000"/>
          <w:sz w:val="24"/>
          <w:szCs w:val="24"/>
          <w:lang w:eastAsia="zh-CN"/>
        </w:rPr>
        <w:t>.</w:t>
      </w:r>
    </w:p>
    <w:p w:rsidR="004964CC" w:rsidRPr="00D66705" w:rsidRDefault="00D707A3"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w:t>
      </w:r>
      <w:r w:rsidR="004964CC" w:rsidRPr="00D66705">
        <w:rPr>
          <w:rFonts w:ascii="Times New Roman" w:eastAsia="Times New Roman" w:hAnsi="Times New Roman" w:cs="Times New Roman"/>
          <w:color w:val="000000"/>
          <w:sz w:val="24"/>
          <w:szCs w:val="24"/>
          <w:lang w:eastAsia="zh-CN"/>
        </w:rPr>
        <w:t>рограмма</w:t>
      </w:r>
      <w:r w:rsidRPr="00D66705">
        <w:rPr>
          <w:rFonts w:ascii="Times New Roman" w:eastAsia="Times New Roman" w:hAnsi="Times New Roman" w:cs="Times New Roman"/>
          <w:color w:val="000000"/>
          <w:sz w:val="24"/>
          <w:szCs w:val="24"/>
          <w:lang w:eastAsia="zh-CN"/>
        </w:rPr>
        <w:t xml:space="preserve"> </w:t>
      </w:r>
      <w:r w:rsidR="004964CC" w:rsidRPr="00D66705">
        <w:rPr>
          <w:rFonts w:ascii="Times New Roman" w:eastAsia="Times New Roman" w:hAnsi="Times New Roman" w:cs="Times New Roman"/>
          <w:color w:val="000000"/>
          <w:sz w:val="24"/>
          <w:szCs w:val="24"/>
          <w:lang w:eastAsia="zh-CN"/>
        </w:rPr>
        <w:t xml:space="preserve"> рассчитана на четыре года обучения. На реализацию курса отводится 1 час в неделю ( 1 класс – 33 часа в год, 2 класс – 34 часа в год, 3 класс – 34 часа в год, 4 класс – 34 часа в год).</w:t>
      </w:r>
    </w:p>
    <w:p w:rsidR="004964CC" w:rsidRPr="00D66705" w:rsidRDefault="00D707A3" w:rsidP="00900244">
      <w:pPr>
        <w:shd w:val="clear" w:color="auto" w:fill="FFFFFF"/>
        <w:spacing w:after="0" w:line="240" w:lineRule="auto"/>
        <w:jc w:val="center"/>
        <w:rPr>
          <w:rFonts w:ascii="Times New Roman" w:eastAsia="Times New Roman" w:hAnsi="Times New Roman" w:cs="Times New Roman"/>
          <w:b/>
          <w:color w:val="000000"/>
          <w:sz w:val="24"/>
          <w:szCs w:val="24"/>
          <w:lang w:eastAsia="zh-CN"/>
        </w:rPr>
      </w:pPr>
      <w:r w:rsidRPr="00D66705">
        <w:rPr>
          <w:rFonts w:ascii="Times New Roman" w:eastAsia="Times New Roman" w:hAnsi="Times New Roman" w:cs="Times New Roman"/>
          <w:b/>
          <w:color w:val="000000"/>
          <w:sz w:val="24"/>
          <w:szCs w:val="24"/>
          <w:lang w:eastAsia="zh-CN"/>
        </w:rPr>
        <w:t>Описание ценностных ориентиров содержания учебного предмета</w:t>
      </w:r>
    </w:p>
    <w:p w:rsidR="00F81199" w:rsidRPr="00D66705" w:rsidRDefault="00D707A3"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воспитание у учащихся чувства гордости за свою Родину и сопричастности к её истории; </w:t>
      </w:r>
    </w:p>
    <w:p w:rsidR="00F81199" w:rsidRPr="00D66705" w:rsidRDefault="00D707A3"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формирование способности воспринимать мир как единое целое при всём разнообразии культур, национальностей, религий;</w:t>
      </w:r>
    </w:p>
    <w:p w:rsidR="00F81199" w:rsidRPr="00D66705" w:rsidRDefault="00D707A3"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 обучение доброжелательному, доверительному и внимательному отношению к людям;</w:t>
      </w:r>
    </w:p>
    <w:p w:rsidR="00F81199" w:rsidRPr="00D66705" w:rsidRDefault="00D707A3"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 развитие готовности к сотрудничеству и дружбе, оказанию помощи тем, кто в ней нуждается; – воспитание уважения к окружающим (умение слушать и слышать партнёра,</w:t>
      </w:r>
      <w:r w:rsidR="00F81199" w:rsidRPr="00D66705">
        <w:rPr>
          <w:rFonts w:ascii="Times New Roman" w:hAnsi="Times New Roman" w:cs="Times New Roman"/>
          <w:sz w:val="24"/>
          <w:szCs w:val="24"/>
        </w:rPr>
        <w:t xml:space="preserve"> признание права каждого на собственное мнение и способность принять самостоятельное решение с учётом позиции всех участников процесса) и их труду; </w:t>
      </w:r>
    </w:p>
    <w:p w:rsidR="00F81199"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развитие ценностно-смысловой и познавательной сферы личности обучающегося, самостоятельности, инициативности и любознательности, чувства ответственности, желания и умения учиться, стремления к самообразованию и самовоспитанию; </w:t>
      </w:r>
    </w:p>
    <w:p w:rsidR="00F81199"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способности критично относиться к своим поступкам и умения адекватно их оценивать;</w:t>
      </w:r>
    </w:p>
    <w:p w:rsidR="00F81199"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 воспитание целеустремлённости и настойчивости в достижении целей, готовности к преодолению трудностей; </w:t>
      </w:r>
    </w:p>
    <w:p w:rsidR="00D707A3"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информирование о необходимости заботиться о собственном здоровье и укреплять его, уметь противостоять действиям и влияниям, представляющим угрозу жизни, здоровью, безопасности личности. </w:t>
      </w:r>
    </w:p>
    <w:p w:rsidR="003C5DAE" w:rsidRPr="00D66705" w:rsidRDefault="003C5DAE" w:rsidP="00900244">
      <w:pPr>
        <w:shd w:val="clear" w:color="auto" w:fill="FFFFFF"/>
        <w:spacing w:after="0" w:line="240" w:lineRule="auto"/>
        <w:jc w:val="center"/>
        <w:rPr>
          <w:rFonts w:ascii="Times New Roman" w:hAnsi="Times New Roman" w:cs="Times New Roman"/>
          <w:b/>
          <w:sz w:val="24"/>
          <w:szCs w:val="24"/>
        </w:rPr>
      </w:pPr>
      <w:r w:rsidRPr="00D66705">
        <w:rPr>
          <w:rFonts w:ascii="Times New Roman" w:hAnsi="Times New Roman" w:cs="Times New Roman"/>
          <w:b/>
          <w:sz w:val="24"/>
          <w:szCs w:val="24"/>
        </w:rPr>
        <w:t>Личностные</w:t>
      </w:r>
      <w:r w:rsidR="00F81199" w:rsidRPr="00D66705">
        <w:rPr>
          <w:rFonts w:ascii="Times New Roman" w:hAnsi="Times New Roman" w:cs="Times New Roman"/>
          <w:b/>
          <w:sz w:val="24"/>
          <w:szCs w:val="24"/>
        </w:rPr>
        <w:t xml:space="preserve">, </w:t>
      </w:r>
      <w:r w:rsidRPr="00D66705">
        <w:rPr>
          <w:rFonts w:ascii="Times New Roman" w:hAnsi="Times New Roman" w:cs="Times New Roman"/>
          <w:b/>
          <w:sz w:val="24"/>
          <w:szCs w:val="24"/>
        </w:rPr>
        <w:t>метапредметные</w:t>
      </w:r>
      <w:r w:rsidR="00F81199" w:rsidRPr="00D66705">
        <w:rPr>
          <w:rFonts w:ascii="Times New Roman" w:hAnsi="Times New Roman" w:cs="Times New Roman"/>
          <w:b/>
          <w:sz w:val="24"/>
          <w:szCs w:val="24"/>
        </w:rPr>
        <w:t xml:space="preserve"> </w:t>
      </w:r>
      <w:r w:rsidRPr="00D66705">
        <w:rPr>
          <w:rFonts w:ascii="Times New Roman" w:hAnsi="Times New Roman" w:cs="Times New Roman"/>
          <w:b/>
          <w:sz w:val="24"/>
          <w:szCs w:val="24"/>
        </w:rPr>
        <w:t>и предметные</w:t>
      </w:r>
      <w:r w:rsidR="00F81199" w:rsidRPr="00D66705">
        <w:rPr>
          <w:rFonts w:ascii="Times New Roman" w:hAnsi="Times New Roman" w:cs="Times New Roman"/>
          <w:b/>
          <w:sz w:val="24"/>
          <w:szCs w:val="24"/>
        </w:rPr>
        <w:t xml:space="preserve"> </w:t>
      </w:r>
      <w:r w:rsidRPr="00D66705">
        <w:rPr>
          <w:rFonts w:ascii="Times New Roman" w:hAnsi="Times New Roman" w:cs="Times New Roman"/>
          <w:b/>
          <w:sz w:val="24"/>
          <w:szCs w:val="24"/>
        </w:rPr>
        <w:t>результаты</w:t>
      </w:r>
      <w:r w:rsidR="00F81199" w:rsidRPr="00D66705">
        <w:rPr>
          <w:rFonts w:ascii="Times New Roman" w:hAnsi="Times New Roman" w:cs="Times New Roman"/>
          <w:b/>
          <w:sz w:val="24"/>
          <w:szCs w:val="24"/>
        </w:rPr>
        <w:t xml:space="preserve"> </w:t>
      </w:r>
      <w:r w:rsidRPr="00D66705">
        <w:rPr>
          <w:rFonts w:ascii="Times New Roman" w:hAnsi="Times New Roman" w:cs="Times New Roman"/>
          <w:b/>
          <w:sz w:val="24"/>
          <w:szCs w:val="24"/>
        </w:rPr>
        <w:t>освоения</w:t>
      </w:r>
      <w:r w:rsidR="00F81199" w:rsidRPr="00D66705">
        <w:rPr>
          <w:rFonts w:ascii="Times New Roman" w:hAnsi="Times New Roman" w:cs="Times New Roman"/>
          <w:b/>
          <w:sz w:val="24"/>
          <w:szCs w:val="24"/>
        </w:rPr>
        <w:t xml:space="preserve"> </w:t>
      </w:r>
      <w:r w:rsidRPr="00D66705">
        <w:rPr>
          <w:rFonts w:ascii="Times New Roman" w:hAnsi="Times New Roman" w:cs="Times New Roman"/>
          <w:b/>
          <w:sz w:val="24"/>
          <w:szCs w:val="24"/>
        </w:rPr>
        <w:t>учебного курса</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b/>
          <w:sz w:val="24"/>
          <w:szCs w:val="24"/>
          <w:u w:val="single"/>
        </w:rPr>
        <w:t>К личностным результатам</w:t>
      </w:r>
      <w:r w:rsidRPr="00D66705">
        <w:rPr>
          <w:rFonts w:ascii="Times New Roman" w:hAnsi="Times New Roman" w:cs="Times New Roman"/>
          <w:sz w:val="24"/>
          <w:szCs w:val="24"/>
        </w:rPr>
        <w:t xml:space="preserve"> относят:</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 формирование основ российской, гражданской идентичности;</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 ориентацию на моральные нормы и их выполнение, способность к моральной децентрации;</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 наличие чувства прекрасного; – формирование основ шахматной культуры;</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понимание важности бережного отношения к собственному здоровью;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наличие мотивации к творческому труду, работе на результат;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готовность и способность к саморазвитию и самообучению;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уважительное отношение к иному мнению;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приобретение основных навыков сотрудничества со взрослыми людьми и сверстниками;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умение управлять своими эмоциями;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lastRenderedPageBreak/>
        <w:t>– дисциплинированность, внимательность, трудолюбие и упорство в достижении поставленных целей;</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 формирование навыков творческого подхода при решении различных задач, стремление к работе на результат;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оказание бескорыстной помощи окружающим.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b/>
          <w:sz w:val="24"/>
          <w:szCs w:val="24"/>
          <w:u w:val="single"/>
        </w:rPr>
        <w:t>Метапредметные результаты</w:t>
      </w:r>
      <w:r w:rsidR="00D66705">
        <w:rPr>
          <w:rFonts w:ascii="Times New Roman" w:hAnsi="Times New Roman" w:cs="Times New Roman"/>
          <w:sz w:val="24"/>
          <w:szCs w:val="24"/>
        </w:rPr>
        <w:t>:</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умение с помощью педагога и самостоятельно выделять и формулировать познавательную цель деятельности в области шахматной игры;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владение способом структурирования шахматных знаний</w:t>
      </w:r>
      <w:r w:rsidR="003C5DAE" w:rsidRPr="00D66705">
        <w:rPr>
          <w:rFonts w:ascii="Times New Roman" w:hAnsi="Times New Roman" w:cs="Times New Roman"/>
          <w:sz w:val="24"/>
          <w:szCs w:val="24"/>
        </w:rPr>
        <w:t>;</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 умение находить необходимую информацию;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умение моделировать, а также владение широким спектром логических действий и операций, включая общие приёмы решения задач;</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 способность строить логические цепи рассуждений, анализировать и просчитывать результат своих действий, воспроизводить по памяти информацию</w:t>
      </w:r>
      <w:r w:rsidR="003C5DAE" w:rsidRPr="00D66705">
        <w:rPr>
          <w:rFonts w:ascii="Times New Roman" w:hAnsi="Times New Roman" w:cs="Times New Roman"/>
          <w:sz w:val="24"/>
          <w:szCs w:val="24"/>
        </w:rPr>
        <w:t xml:space="preserve">, </w:t>
      </w:r>
      <w:r w:rsidRPr="00D66705">
        <w:rPr>
          <w:rFonts w:ascii="Times New Roman" w:hAnsi="Times New Roman" w:cs="Times New Roman"/>
          <w:sz w:val="24"/>
          <w:szCs w:val="24"/>
        </w:rPr>
        <w:t>устанавливать причинно-следственные связи, предвидеть реакцию соперника, сопоставлять факты, концентрировать внимание,</w:t>
      </w:r>
      <w:r w:rsidR="003C5DAE" w:rsidRPr="00D66705">
        <w:rPr>
          <w:rFonts w:ascii="Times New Roman" w:hAnsi="Times New Roman" w:cs="Times New Roman"/>
          <w:sz w:val="24"/>
          <w:szCs w:val="24"/>
        </w:rPr>
        <w:t xml:space="preserve"> находить нестандартные решения;</w:t>
      </w:r>
      <w:r w:rsidRPr="00D66705">
        <w:rPr>
          <w:rFonts w:ascii="Times New Roman" w:hAnsi="Times New Roman" w:cs="Times New Roman"/>
          <w:sz w:val="24"/>
          <w:szCs w:val="24"/>
        </w:rPr>
        <w:t xml:space="preserve">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умение находить компромиссы и общие решения, разрешать конфликты на основе согласования различных позиций;</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 способность формулировать, аргументировать и отстаивать своё мнение, вести дискуссию, обсуждать содержание и результаты совместной деятельности;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умение донести свою точку зрения до других и отстаивать собственную позицию, а также уважать и учитывать позицию партнёра (собеседника);</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 возможность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 </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умение планировать, контролировать и объективно оценивать свои умственные, физические, учебные и практические действия в соответствии с поставленной за дачей и условиями её реализации;</w:t>
      </w:r>
    </w:p>
    <w:p w:rsidR="003C5DAE" w:rsidRPr="00D66705" w:rsidRDefault="00F81199" w:rsidP="00900244">
      <w:pPr>
        <w:shd w:val="clear" w:color="auto" w:fill="FFFFFF"/>
        <w:spacing w:after="0" w:line="240" w:lineRule="auto"/>
        <w:rPr>
          <w:rFonts w:ascii="Times New Roman" w:hAnsi="Times New Roman" w:cs="Times New Roman"/>
          <w:sz w:val="24"/>
          <w:szCs w:val="24"/>
        </w:rPr>
      </w:pPr>
      <w:r w:rsidRPr="00D66705">
        <w:rPr>
          <w:rFonts w:ascii="Times New Roman" w:hAnsi="Times New Roman" w:cs="Times New Roman"/>
          <w:sz w:val="24"/>
          <w:szCs w:val="24"/>
        </w:rPr>
        <w:t xml:space="preserve"> –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4964CC" w:rsidRPr="00D66705" w:rsidRDefault="00F81199" w:rsidP="00900244">
      <w:pPr>
        <w:shd w:val="clear" w:color="auto" w:fill="FFFFFF"/>
        <w:spacing w:after="0" w:line="240" w:lineRule="auto"/>
        <w:rPr>
          <w:rFonts w:ascii="Times New Roman" w:hAnsi="Times New Roman" w:cs="Times New Roman"/>
          <w:b/>
          <w:sz w:val="24"/>
          <w:szCs w:val="24"/>
          <w:u w:val="single"/>
        </w:rPr>
      </w:pPr>
      <w:r w:rsidRPr="00D66705">
        <w:rPr>
          <w:rFonts w:ascii="Times New Roman" w:hAnsi="Times New Roman" w:cs="Times New Roman"/>
          <w:b/>
          <w:sz w:val="24"/>
          <w:szCs w:val="24"/>
          <w:u w:val="single"/>
        </w:rPr>
        <w:t>П</w:t>
      </w:r>
      <w:r w:rsidR="00D66705" w:rsidRPr="00D66705">
        <w:rPr>
          <w:rFonts w:ascii="Times New Roman" w:hAnsi="Times New Roman" w:cs="Times New Roman"/>
          <w:b/>
          <w:sz w:val="24"/>
          <w:szCs w:val="24"/>
          <w:u w:val="single"/>
        </w:rPr>
        <w:t xml:space="preserve">редметные результаты: </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 xml:space="preserve">К концу </w:t>
      </w:r>
      <w:r w:rsidR="00D66705">
        <w:rPr>
          <w:rFonts w:ascii="Times New Roman" w:eastAsia="Times New Roman" w:hAnsi="Times New Roman" w:cs="Times New Roman"/>
          <w:b/>
          <w:bCs/>
          <w:color w:val="000000"/>
          <w:sz w:val="24"/>
          <w:szCs w:val="24"/>
          <w:lang w:eastAsia="zh-CN"/>
        </w:rPr>
        <w:t>первого</w:t>
      </w:r>
      <w:r w:rsidRPr="00D66705">
        <w:rPr>
          <w:rFonts w:ascii="Times New Roman" w:eastAsia="Times New Roman" w:hAnsi="Times New Roman" w:cs="Times New Roman"/>
          <w:b/>
          <w:bCs/>
          <w:color w:val="000000"/>
          <w:sz w:val="24"/>
          <w:szCs w:val="24"/>
          <w:lang w:eastAsia="zh-CN"/>
        </w:rPr>
        <w:t xml:space="preserve"> учебного года </w:t>
      </w:r>
      <w:r w:rsidR="003C5DAE" w:rsidRPr="00D66705">
        <w:rPr>
          <w:rFonts w:ascii="Times New Roman" w:eastAsia="Times New Roman" w:hAnsi="Times New Roman" w:cs="Times New Roman"/>
          <w:b/>
          <w:bCs/>
          <w:color w:val="000000"/>
          <w:sz w:val="24"/>
          <w:szCs w:val="24"/>
          <w:lang w:eastAsia="zh-CN"/>
        </w:rPr>
        <w:t>обучающиеся научатся</w:t>
      </w:r>
      <w:r w:rsidRPr="00D66705">
        <w:rPr>
          <w:rFonts w:ascii="Times New Roman" w:eastAsia="Times New Roman" w:hAnsi="Times New Roman" w:cs="Times New Roman"/>
          <w:b/>
          <w:bCs/>
          <w:color w:val="000000"/>
          <w:sz w:val="24"/>
          <w:szCs w:val="24"/>
          <w:lang w:eastAsia="zh-CN"/>
        </w:rPr>
        <w:t>:</w:t>
      </w:r>
    </w:p>
    <w:p w:rsidR="004964CC" w:rsidRPr="00D66705" w:rsidRDefault="004964CC" w:rsidP="0090024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4964CC" w:rsidRPr="00D66705" w:rsidRDefault="004964CC" w:rsidP="0090024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названия шахматных фигур: ладья, слон, ферзь, конь, пешка, король;</w:t>
      </w:r>
    </w:p>
    <w:p w:rsidR="004964CC" w:rsidRPr="00D66705" w:rsidRDefault="004964CC" w:rsidP="0090024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правила хода и взятия каждой фигуры.</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 xml:space="preserve">К концу </w:t>
      </w:r>
      <w:r w:rsidR="00D66705">
        <w:rPr>
          <w:rFonts w:ascii="Times New Roman" w:eastAsia="Times New Roman" w:hAnsi="Times New Roman" w:cs="Times New Roman"/>
          <w:b/>
          <w:bCs/>
          <w:color w:val="000000"/>
          <w:sz w:val="24"/>
          <w:szCs w:val="24"/>
          <w:lang w:eastAsia="zh-CN"/>
        </w:rPr>
        <w:t>первого</w:t>
      </w:r>
      <w:r w:rsidRPr="00D66705">
        <w:rPr>
          <w:rFonts w:ascii="Times New Roman" w:eastAsia="Times New Roman" w:hAnsi="Times New Roman" w:cs="Times New Roman"/>
          <w:b/>
          <w:bCs/>
          <w:color w:val="000000"/>
          <w:sz w:val="24"/>
          <w:szCs w:val="24"/>
          <w:lang w:eastAsia="zh-CN"/>
        </w:rPr>
        <w:t xml:space="preserve"> учебного года </w:t>
      </w:r>
      <w:r w:rsidR="003C5DAE" w:rsidRPr="00D66705">
        <w:rPr>
          <w:rFonts w:ascii="Times New Roman" w:eastAsia="Times New Roman" w:hAnsi="Times New Roman" w:cs="Times New Roman"/>
          <w:b/>
          <w:bCs/>
          <w:color w:val="000000"/>
          <w:sz w:val="24"/>
          <w:szCs w:val="24"/>
          <w:lang w:eastAsia="zh-CN"/>
        </w:rPr>
        <w:t>обучающиеся получат возможность научиться</w:t>
      </w:r>
      <w:r w:rsidRPr="00D66705">
        <w:rPr>
          <w:rFonts w:ascii="Times New Roman" w:eastAsia="Times New Roman" w:hAnsi="Times New Roman" w:cs="Times New Roman"/>
          <w:color w:val="000000"/>
          <w:sz w:val="24"/>
          <w:szCs w:val="24"/>
          <w:lang w:eastAsia="zh-CN"/>
        </w:rPr>
        <w:t>:</w:t>
      </w:r>
    </w:p>
    <w:p w:rsidR="004964CC" w:rsidRPr="00D66705" w:rsidRDefault="004964CC" w:rsidP="0090024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ориентироваться на шахматной доске;</w:t>
      </w:r>
    </w:p>
    <w:p w:rsidR="004964CC" w:rsidRPr="00D66705" w:rsidRDefault="004964CC" w:rsidP="0090024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играть каждой фигурой в отдельности и в совокупности с другими фигурами без нарушений правил шахматного кодекса;</w:t>
      </w:r>
    </w:p>
    <w:p w:rsidR="004964CC" w:rsidRPr="00D66705" w:rsidRDefault="004964CC" w:rsidP="0090024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правильно помещать шахматную доску между партнерами;</w:t>
      </w:r>
    </w:p>
    <w:p w:rsidR="004964CC" w:rsidRPr="00D66705" w:rsidRDefault="004964CC" w:rsidP="0090024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правильно расставлять фигуры перед игрой;</w:t>
      </w:r>
    </w:p>
    <w:p w:rsidR="004964CC" w:rsidRPr="00D66705" w:rsidRDefault="004964CC" w:rsidP="0090024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различать горизонталь, вертикаль, диагональ;</w:t>
      </w:r>
    </w:p>
    <w:p w:rsidR="004964CC" w:rsidRPr="00D66705" w:rsidRDefault="004964CC" w:rsidP="0090024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рокировать;</w:t>
      </w:r>
    </w:p>
    <w:p w:rsidR="004964CC" w:rsidRPr="00D66705" w:rsidRDefault="004964CC" w:rsidP="0090024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объявлять шах;</w:t>
      </w:r>
    </w:p>
    <w:p w:rsidR="004964CC" w:rsidRPr="00D66705" w:rsidRDefault="004964CC" w:rsidP="0090024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ставить мат;</w:t>
      </w:r>
    </w:p>
    <w:p w:rsidR="004964CC" w:rsidRPr="00D66705" w:rsidRDefault="004964CC" w:rsidP="0090024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решать элементарные задачи на мат в один ход.</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lastRenderedPageBreak/>
        <w:t xml:space="preserve">К концу </w:t>
      </w:r>
      <w:r w:rsidR="00D66705">
        <w:rPr>
          <w:rFonts w:ascii="Times New Roman" w:eastAsia="Times New Roman" w:hAnsi="Times New Roman" w:cs="Times New Roman"/>
          <w:b/>
          <w:bCs/>
          <w:color w:val="000000"/>
          <w:sz w:val="24"/>
          <w:szCs w:val="24"/>
          <w:lang w:eastAsia="zh-CN"/>
        </w:rPr>
        <w:t xml:space="preserve">второго </w:t>
      </w:r>
      <w:r w:rsidRPr="00D66705">
        <w:rPr>
          <w:rFonts w:ascii="Times New Roman" w:eastAsia="Times New Roman" w:hAnsi="Times New Roman" w:cs="Times New Roman"/>
          <w:b/>
          <w:bCs/>
          <w:color w:val="000000"/>
          <w:sz w:val="24"/>
          <w:szCs w:val="24"/>
          <w:lang w:eastAsia="zh-CN"/>
        </w:rPr>
        <w:t xml:space="preserve">учебного года </w:t>
      </w:r>
      <w:r w:rsidR="003C5DAE" w:rsidRPr="00D66705">
        <w:rPr>
          <w:rFonts w:ascii="Times New Roman" w:eastAsia="Times New Roman" w:hAnsi="Times New Roman" w:cs="Times New Roman"/>
          <w:b/>
          <w:bCs/>
          <w:color w:val="000000"/>
          <w:sz w:val="24"/>
          <w:szCs w:val="24"/>
          <w:lang w:eastAsia="zh-CN"/>
        </w:rPr>
        <w:t>обучающиеся научатся</w:t>
      </w:r>
      <w:r w:rsidRPr="00D66705">
        <w:rPr>
          <w:rFonts w:ascii="Times New Roman" w:eastAsia="Times New Roman" w:hAnsi="Times New Roman" w:cs="Times New Roman"/>
          <w:b/>
          <w:bCs/>
          <w:color w:val="000000"/>
          <w:sz w:val="24"/>
          <w:szCs w:val="24"/>
          <w:lang w:eastAsia="zh-CN"/>
        </w:rPr>
        <w:t>:</w:t>
      </w:r>
    </w:p>
    <w:p w:rsidR="004964CC" w:rsidRPr="00D66705" w:rsidRDefault="004964CC" w:rsidP="00900244">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обозначение горизонталей, вертикалей, полей, шахматных фигур;</w:t>
      </w:r>
    </w:p>
    <w:p w:rsidR="004964CC" w:rsidRPr="00D66705" w:rsidRDefault="004964CC" w:rsidP="00900244">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ценность шахматных фигур, сравнительную силу фигур.</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 xml:space="preserve">К концу </w:t>
      </w:r>
      <w:r w:rsidR="00D66705">
        <w:rPr>
          <w:rFonts w:ascii="Times New Roman" w:eastAsia="Times New Roman" w:hAnsi="Times New Roman" w:cs="Times New Roman"/>
          <w:b/>
          <w:bCs/>
          <w:color w:val="000000"/>
          <w:sz w:val="24"/>
          <w:szCs w:val="24"/>
          <w:lang w:eastAsia="zh-CN"/>
        </w:rPr>
        <w:t>второго</w:t>
      </w:r>
      <w:r w:rsidRPr="00D66705">
        <w:rPr>
          <w:rFonts w:ascii="Times New Roman" w:eastAsia="Times New Roman" w:hAnsi="Times New Roman" w:cs="Times New Roman"/>
          <w:b/>
          <w:bCs/>
          <w:color w:val="000000"/>
          <w:sz w:val="24"/>
          <w:szCs w:val="24"/>
          <w:lang w:eastAsia="zh-CN"/>
        </w:rPr>
        <w:t xml:space="preserve"> учебного года </w:t>
      </w:r>
      <w:r w:rsidR="003C5DAE" w:rsidRPr="00D66705">
        <w:rPr>
          <w:rFonts w:ascii="Times New Roman" w:eastAsia="Times New Roman" w:hAnsi="Times New Roman" w:cs="Times New Roman"/>
          <w:b/>
          <w:bCs/>
          <w:color w:val="000000"/>
          <w:sz w:val="24"/>
          <w:szCs w:val="24"/>
          <w:lang w:eastAsia="zh-CN"/>
        </w:rPr>
        <w:t>обучающиеся получат возможность научиться</w:t>
      </w:r>
      <w:r w:rsidRPr="00D66705">
        <w:rPr>
          <w:rFonts w:ascii="Times New Roman" w:eastAsia="Times New Roman" w:hAnsi="Times New Roman" w:cs="Times New Roman"/>
          <w:b/>
          <w:bCs/>
          <w:color w:val="000000"/>
          <w:sz w:val="24"/>
          <w:szCs w:val="24"/>
          <w:lang w:eastAsia="zh-CN"/>
        </w:rPr>
        <w:t>:</w:t>
      </w:r>
    </w:p>
    <w:p w:rsidR="004964CC" w:rsidRPr="00D66705" w:rsidRDefault="004964CC" w:rsidP="00900244">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записывать шахматную партию;</w:t>
      </w:r>
    </w:p>
    <w:p w:rsidR="004964CC" w:rsidRPr="00D66705" w:rsidRDefault="004964CC" w:rsidP="00900244">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матовать одинокого короля двумя ладьями, ферзем и ладьей, королем и ферзем, королем и ладьей;</w:t>
      </w:r>
    </w:p>
    <w:p w:rsidR="004964CC" w:rsidRPr="00D66705" w:rsidRDefault="004964CC" w:rsidP="00900244">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проводить элементарные комбинации.</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 xml:space="preserve">К концу </w:t>
      </w:r>
      <w:r w:rsidR="00D66705">
        <w:rPr>
          <w:rFonts w:ascii="Times New Roman" w:eastAsia="Times New Roman" w:hAnsi="Times New Roman" w:cs="Times New Roman"/>
          <w:b/>
          <w:bCs/>
          <w:color w:val="000000"/>
          <w:sz w:val="24"/>
          <w:szCs w:val="24"/>
          <w:lang w:eastAsia="zh-CN"/>
        </w:rPr>
        <w:t>третьего</w:t>
      </w:r>
      <w:r w:rsidR="003C5DAE" w:rsidRPr="00D66705">
        <w:rPr>
          <w:rFonts w:ascii="Times New Roman" w:eastAsia="Times New Roman" w:hAnsi="Times New Roman" w:cs="Times New Roman"/>
          <w:b/>
          <w:bCs/>
          <w:color w:val="000000"/>
          <w:sz w:val="24"/>
          <w:szCs w:val="24"/>
          <w:lang w:eastAsia="zh-CN"/>
        </w:rPr>
        <w:t xml:space="preserve"> </w:t>
      </w:r>
      <w:r w:rsidRPr="00D66705">
        <w:rPr>
          <w:rFonts w:ascii="Times New Roman" w:eastAsia="Times New Roman" w:hAnsi="Times New Roman" w:cs="Times New Roman"/>
          <w:b/>
          <w:bCs/>
          <w:color w:val="000000"/>
          <w:sz w:val="24"/>
          <w:szCs w:val="24"/>
          <w:lang w:eastAsia="zh-CN"/>
        </w:rPr>
        <w:t xml:space="preserve">учебного года </w:t>
      </w:r>
      <w:r w:rsidR="003C5DAE" w:rsidRPr="00D66705">
        <w:rPr>
          <w:rFonts w:ascii="Times New Roman" w:eastAsia="Times New Roman" w:hAnsi="Times New Roman" w:cs="Times New Roman"/>
          <w:b/>
          <w:bCs/>
          <w:color w:val="000000"/>
          <w:sz w:val="24"/>
          <w:szCs w:val="24"/>
          <w:lang w:eastAsia="zh-CN"/>
        </w:rPr>
        <w:t>обучающиеся научатся</w:t>
      </w:r>
      <w:r w:rsidRPr="00D66705">
        <w:rPr>
          <w:rFonts w:ascii="Times New Roman" w:eastAsia="Times New Roman" w:hAnsi="Times New Roman" w:cs="Times New Roman"/>
          <w:b/>
          <w:bCs/>
          <w:color w:val="000000"/>
          <w:sz w:val="24"/>
          <w:szCs w:val="24"/>
          <w:lang w:eastAsia="zh-CN"/>
        </w:rPr>
        <w:t>:</w:t>
      </w:r>
    </w:p>
    <w:p w:rsidR="004964CC" w:rsidRPr="00D66705" w:rsidRDefault="004964CC" w:rsidP="00900244">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принципы игры в дебюте;</w:t>
      </w:r>
    </w:p>
    <w:p w:rsidR="004964CC" w:rsidRPr="00D66705" w:rsidRDefault="004964CC" w:rsidP="00900244">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основные тактические приемы;</w:t>
      </w:r>
    </w:p>
    <w:p w:rsidR="004964CC" w:rsidRPr="00D66705" w:rsidRDefault="004964CC" w:rsidP="00900244">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что означают термины: дебют, миттельшпиль.</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 xml:space="preserve">К концу </w:t>
      </w:r>
      <w:r w:rsidR="00D66705">
        <w:rPr>
          <w:rFonts w:ascii="Times New Roman" w:eastAsia="Times New Roman" w:hAnsi="Times New Roman" w:cs="Times New Roman"/>
          <w:b/>
          <w:bCs/>
          <w:color w:val="000000"/>
          <w:sz w:val="24"/>
          <w:szCs w:val="24"/>
          <w:lang w:eastAsia="zh-CN"/>
        </w:rPr>
        <w:t>третьего</w:t>
      </w:r>
      <w:r w:rsidRPr="00D66705">
        <w:rPr>
          <w:rFonts w:ascii="Times New Roman" w:eastAsia="Times New Roman" w:hAnsi="Times New Roman" w:cs="Times New Roman"/>
          <w:b/>
          <w:bCs/>
          <w:color w:val="000000"/>
          <w:sz w:val="24"/>
          <w:szCs w:val="24"/>
          <w:lang w:eastAsia="zh-CN"/>
        </w:rPr>
        <w:t xml:space="preserve"> учебного года </w:t>
      </w:r>
      <w:r w:rsidR="003C5DAE" w:rsidRPr="00D66705">
        <w:rPr>
          <w:rFonts w:ascii="Times New Roman" w:eastAsia="Times New Roman" w:hAnsi="Times New Roman" w:cs="Times New Roman"/>
          <w:b/>
          <w:bCs/>
          <w:color w:val="000000"/>
          <w:sz w:val="24"/>
          <w:szCs w:val="24"/>
          <w:lang w:eastAsia="zh-CN"/>
        </w:rPr>
        <w:t>обучающиеся получат возможность научиться</w:t>
      </w:r>
      <w:r w:rsidRPr="00D66705">
        <w:rPr>
          <w:rFonts w:ascii="Times New Roman" w:eastAsia="Times New Roman" w:hAnsi="Times New Roman" w:cs="Times New Roman"/>
          <w:b/>
          <w:bCs/>
          <w:color w:val="000000"/>
          <w:sz w:val="24"/>
          <w:szCs w:val="24"/>
          <w:lang w:eastAsia="zh-CN"/>
        </w:rPr>
        <w:t>:</w:t>
      </w:r>
    </w:p>
    <w:p w:rsidR="004964CC" w:rsidRPr="00D66705" w:rsidRDefault="004964CC" w:rsidP="00900244">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грамотно располагать шахматные фигуры в дебюте; находить несложные тактические удары и проводить комбинации;</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 xml:space="preserve">К концу </w:t>
      </w:r>
      <w:r w:rsidR="00D66705">
        <w:rPr>
          <w:rFonts w:ascii="Times New Roman" w:eastAsia="Times New Roman" w:hAnsi="Times New Roman" w:cs="Times New Roman"/>
          <w:b/>
          <w:bCs/>
          <w:color w:val="000000"/>
          <w:sz w:val="24"/>
          <w:szCs w:val="24"/>
          <w:lang w:eastAsia="zh-CN"/>
        </w:rPr>
        <w:t>четвертого</w:t>
      </w:r>
      <w:r w:rsidRPr="00D66705">
        <w:rPr>
          <w:rFonts w:ascii="Times New Roman" w:eastAsia="Times New Roman" w:hAnsi="Times New Roman" w:cs="Times New Roman"/>
          <w:b/>
          <w:bCs/>
          <w:color w:val="000000"/>
          <w:sz w:val="24"/>
          <w:szCs w:val="24"/>
          <w:lang w:eastAsia="zh-CN"/>
        </w:rPr>
        <w:t xml:space="preserve"> учебного года </w:t>
      </w:r>
      <w:r w:rsidR="003C5DAE" w:rsidRPr="00D66705">
        <w:rPr>
          <w:rFonts w:ascii="Times New Roman" w:eastAsia="Times New Roman" w:hAnsi="Times New Roman" w:cs="Times New Roman"/>
          <w:b/>
          <w:bCs/>
          <w:color w:val="000000"/>
          <w:sz w:val="24"/>
          <w:szCs w:val="24"/>
          <w:lang w:eastAsia="zh-CN"/>
        </w:rPr>
        <w:t>обучающиеся научатся</w:t>
      </w:r>
      <w:r w:rsidRPr="00D66705">
        <w:rPr>
          <w:rFonts w:ascii="Times New Roman" w:eastAsia="Times New Roman" w:hAnsi="Times New Roman" w:cs="Times New Roman"/>
          <w:b/>
          <w:bCs/>
          <w:color w:val="000000"/>
          <w:sz w:val="24"/>
          <w:szCs w:val="24"/>
          <w:lang w:eastAsia="zh-CN"/>
        </w:rPr>
        <w:t>:</w:t>
      </w:r>
    </w:p>
    <w:p w:rsidR="004964CC" w:rsidRPr="00D66705" w:rsidRDefault="004964CC" w:rsidP="00900244">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основные тактические приемы;</w:t>
      </w:r>
    </w:p>
    <w:p w:rsidR="004964CC" w:rsidRPr="00D66705" w:rsidRDefault="004964CC" w:rsidP="00900244">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что означают термины: миттельшпиль, эндшпиль, темп, оппозиция, ключевые поля.</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 xml:space="preserve">К концу </w:t>
      </w:r>
      <w:r w:rsidR="00D66705">
        <w:rPr>
          <w:rFonts w:ascii="Times New Roman" w:eastAsia="Times New Roman" w:hAnsi="Times New Roman" w:cs="Times New Roman"/>
          <w:b/>
          <w:bCs/>
          <w:color w:val="000000"/>
          <w:sz w:val="24"/>
          <w:szCs w:val="24"/>
          <w:lang w:eastAsia="zh-CN"/>
        </w:rPr>
        <w:t>четвертого</w:t>
      </w:r>
      <w:r w:rsidRPr="00D66705">
        <w:rPr>
          <w:rFonts w:ascii="Times New Roman" w:eastAsia="Times New Roman" w:hAnsi="Times New Roman" w:cs="Times New Roman"/>
          <w:b/>
          <w:bCs/>
          <w:color w:val="000000"/>
          <w:sz w:val="24"/>
          <w:szCs w:val="24"/>
          <w:lang w:eastAsia="zh-CN"/>
        </w:rPr>
        <w:t xml:space="preserve"> учебного года </w:t>
      </w:r>
      <w:r w:rsidR="003C5DAE" w:rsidRPr="00D66705">
        <w:rPr>
          <w:rFonts w:ascii="Times New Roman" w:eastAsia="Times New Roman" w:hAnsi="Times New Roman" w:cs="Times New Roman"/>
          <w:b/>
          <w:bCs/>
          <w:color w:val="000000"/>
          <w:sz w:val="24"/>
          <w:szCs w:val="24"/>
          <w:lang w:eastAsia="zh-CN"/>
        </w:rPr>
        <w:t>обучающиеся получат возможность научиться</w:t>
      </w:r>
      <w:r w:rsidRPr="00D66705">
        <w:rPr>
          <w:rFonts w:ascii="Times New Roman" w:eastAsia="Times New Roman" w:hAnsi="Times New Roman" w:cs="Times New Roman"/>
          <w:b/>
          <w:bCs/>
          <w:color w:val="000000"/>
          <w:sz w:val="24"/>
          <w:szCs w:val="24"/>
          <w:lang w:eastAsia="zh-CN"/>
        </w:rPr>
        <w:t>:</w:t>
      </w:r>
    </w:p>
    <w:p w:rsidR="004964CC" w:rsidRPr="00D66705" w:rsidRDefault="004964CC" w:rsidP="00900244">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находить несложные тактические удары и точно разыгрывать простейшие окончания.</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u w:val="single"/>
          <w:lang w:eastAsia="zh-CN"/>
        </w:rPr>
        <w:t>Планируемые результаты освоения обучающимися программы внеурочной деятельности</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Личностные результаты освоения программы курса.</w:t>
      </w:r>
    </w:p>
    <w:p w:rsidR="004964CC" w:rsidRPr="00D66705" w:rsidRDefault="004964CC" w:rsidP="00900244">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964CC" w:rsidRPr="00D66705" w:rsidRDefault="004964CC" w:rsidP="00900244">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964CC" w:rsidRPr="00D66705" w:rsidRDefault="004964CC" w:rsidP="00900244">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964CC" w:rsidRPr="00D66705" w:rsidRDefault="004964CC" w:rsidP="00900244">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Формирование эстетических потребностей, ценностей и чувств.</w:t>
      </w:r>
    </w:p>
    <w:p w:rsidR="004964CC" w:rsidRPr="00D66705" w:rsidRDefault="004964CC" w:rsidP="00900244">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Метапредметные результаты освоения программы курса.</w:t>
      </w:r>
    </w:p>
    <w:p w:rsidR="004964CC" w:rsidRPr="00D66705" w:rsidRDefault="004964CC" w:rsidP="00900244">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Овладение способностью принимать и сохранять цели и задачи учебной деятельности, поиска средств её осуществления.</w:t>
      </w:r>
    </w:p>
    <w:p w:rsidR="004964CC" w:rsidRPr="00D66705" w:rsidRDefault="004964CC" w:rsidP="00900244">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Освоение способов решения проблем творческого и поискового характера.</w:t>
      </w:r>
    </w:p>
    <w:p w:rsidR="004964CC" w:rsidRPr="00D66705" w:rsidRDefault="004964CC" w:rsidP="00900244">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964CC" w:rsidRPr="00D66705" w:rsidRDefault="004964CC" w:rsidP="00900244">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964CC" w:rsidRPr="00D66705" w:rsidRDefault="004964CC" w:rsidP="00900244">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4964CC" w:rsidRPr="00D66705" w:rsidRDefault="004964CC" w:rsidP="00900244">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4964CC" w:rsidRPr="00D66705" w:rsidRDefault="004964CC" w:rsidP="00900244">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Предметные результаты освоения программы курса.</w:t>
      </w:r>
    </w:p>
    <w:p w:rsidR="004964CC" w:rsidRPr="00D66705" w:rsidRDefault="004964CC" w:rsidP="00900244">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схем.Знать названия шахматных фигур: ладья, слон, ферзь, конь, пешка. Шах, мат, пат, ничья, мат в один ход, длинная и короткая рокировка и её правила.</w:t>
      </w:r>
    </w:p>
    <w:p w:rsidR="004964CC" w:rsidRPr="00D66705" w:rsidRDefault="004964CC" w:rsidP="00900244">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4964CC" w:rsidRPr="00D66705" w:rsidRDefault="004964CC" w:rsidP="00900244">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Основные тактические приемы; что означают термины: дебют, миттельшпиль, эндшпиль, темп, оппозиция, ключевые поля.</w:t>
      </w:r>
    </w:p>
    <w:p w:rsidR="004964CC" w:rsidRPr="00D66705" w:rsidRDefault="004964CC" w:rsidP="00900244">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Содержание</w:t>
      </w:r>
      <w:r w:rsidR="00546CE4" w:rsidRPr="00D66705">
        <w:rPr>
          <w:rFonts w:ascii="Times New Roman" w:eastAsia="Times New Roman" w:hAnsi="Times New Roman" w:cs="Times New Roman"/>
          <w:b/>
          <w:bCs/>
          <w:color w:val="000000"/>
          <w:sz w:val="24"/>
          <w:szCs w:val="24"/>
          <w:lang w:eastAsia="zh-CN"/>
        </w:rPr>
        <w:t xml:space="preserve"> учебного предмета «Шахматы»</w:t>
      </w: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 xml:space="preserve">1 класс </w:t>
      </w:r>
      <w:r w:rsidR="00D66705">
        <w:rPr>
          <w:rFonts w:ascii="Times New Roman" w:eastAsia="Times New Roman" w:hAnsi="Times New Roman" w:cs="Times New Roman"/>
          <w:b/>
          <w:bCs/>
          <w:color w:val="000000"/>
          <w:sz w:val="24"/>
          <w:szCs w:val="24"/>
          <w:lang w:eastAsia="zh-CN"/>
        </w:rPr>
        <w:t>(33 часа)</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546CE4" w:rsidRPr="00D66705" w:rsidRDefault="00546CE4" w:rsidP="00900244">
      <w:pPr>
        <w:spacing w:after="0" w:line="240" w:lineRule="auto"/>
        <w:ind w:left="-567" w:right="115"/>
        <w:jc w:val="both"/>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 xml:space="preserve">Шахматная доска </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Шахматная доска. Шахматная доска, белые и черные поля, горизонталь, вертикаль, диагональ, центр.</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p>
    <w:p w:rsidR="00546CE4" w:rsidRPr="00D66705" w:rsidRDefault="00546CE4" w:rsidP="00900244">
      <w:pPr>
        <w:spacing w:after="0" w:line="240" w:lineRule="auto"/>
        <w:ind w:left="-567" w:right="115"/>
        <w:jc w:val="both"/>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Дидактические игры и задания</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«Горизонталь». Двое играющих по очереди заполняют одну из горизонтальных линий шахматной доски кубиками (фишками, пешками и т. п.).</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«Вертикаль». То же самое, но заполняется одна из вертикальных линий шахматной доски.</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«Диагональ». То же самое, но заполняется одна из диагоналей шахматной доски.</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p>
    <w:p w:rsidR="00546CE4" w:rsidRPr="00D66705" w:rsidRDefault="00546CE4" w:rsidP="00900244">
      <w:pPr>
        <w:spacing w:after="0" w:line="240" w:lineRule="auto"/>
        <w:ind w:left="-567" w:right="115"/>
        <w:jc w:val="both"/>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 xml:space="preserve">Шахматные фигуры </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Шахматные фигуры. Белые, черные, ладья, слон, ферзь, конь, пешка, король.</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p>
    <w:p w:rsidR="00546CE4" w:rsidRPr="00D66705" w:rsidRDefault="00546CE4" w:rsidP="00900244">
      <w:pPr>
        <w:spacing w:after="0" w:line="240" w:lineRule="auto"/>
        <w:ind w:left="-567" w:right="115"/>
        <w:jc w:val="both"/>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Дидактические игры и задания</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«Угадайка». Педагог словесно описывает одну из шахматных фигур, дети должны догадаться, что это за фигура.</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«Угадай». Педагог загадывает про себя одну из фигур, а дети по очереди пытаются угадать, какая фигура загадана.</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lastRenderedPageBreak/>
        <w:t>«Что общего?» Педагог берет две шахматные фигуры и спрашивает учеников, чем они похожи друг на друга. Чем отличаются? (Цветом, формой.)</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p>
    <w:p w:rsidR="00546CE4" w:rsidRPr="00D66705" w:rsidRDefault="00546CE4" w:rsidP="00900244">
      <w:pPr>
        <w:spacing w:after="0" w:line="240" w:lineRule="auto"/>
        <w:ind w:left="-567" w:right="115"/>
        <w:jc w:val="both"/>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Дидактические игры и задания</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«Мешочек». Ученики по одной вынимают из мешочка шахматные фигуры и постепенно</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расставляют начальную позицию.</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Да и нет». Педагог берет две шахматные фигурки и спрашивает детей, стоят ли эти фигуры рядом в начальном положении.</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Ходы и взятие фигур.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p>
    <w:p w:rsidR="00546CE4" w:rsidRPr="00D66705" w:rsidRDefault="00546CE4" w:rsidP="00900244">
      <w:pPr>
        <w:spacing w:after="0" w:line="240" w:lineRule="auto"/>
        <w:ind w:left="-567" w:right="115"/>
        <w:jc w:val="both"/>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Дидактические игры и задания</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«Лабиринт». Белая фигура должна достичь определенной клетки шахматной доски, не становясь на «заминированные» поля и не перепрыгивая их.</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«Кратчайший путь». За минимальное число ходов белая фигура должна достичь определенной клетки шахматной доски.</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«Защита контрольного поля». Эта игра подобна предыдущей, но при точной игре обеих сторон не имеет победителя.</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«Атака неприятельской фигуры». Белая фигура должна за один ход напасть на черную фигуру, но так, чтобы не оказаться под боем.</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«Двойной удар». Белой фигурой надо напасть одновременно на две черные фигуры.</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«Взятие». Из нескольких возможных взятий надо выбрать лучшее – побить незащищенную фигуру.</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«Защита». Здесь нужно одной белой фигурой защитить другую, стоящую под боем.</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«Выиграй фигуру». Белые должны сделать такой ход, чтобы при любом ответе черных они проиграли одну из своих фигур.</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lastRenderedPageBreak/>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p>
    <w:p w:rsidR="00546CE4" w:rsidRPr="00D66705" w:rsidRDefault="00546CE4" w:rsidP="00900244">
      <w:pPr>
        <w:spacing w:after="0" w:line="240" w:lineRule="auto"/>
        <w:ind w:left="-567" w:right="115"/>
        <w:jc w:val="both"/>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 xml:space="preserve">Шах </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Цель шахматной партии. Шах, мат, пат, ничья, мат в один ход, длинная и короткая рокировка и ее правила.</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p>
    <w:p w:rsidR="00546CE4" w:rsidRPr="00D66705" w:rsidRDefault="00546CE4" w:rsidP="00900244">
      <w:pPr>
        <w:spacing w:after="0" w:line="240" w:lineRule="auto"/>
        <w:ind w:left="-567" w:right="115"/>
        <w:jc w:val="both"/>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Дидактические игры и задания</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«Шах или не шах». Приводится ряд положений, в которых ученики должны определить:</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стоит ли король под шахом или нет.</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«Дай шах». Требуется объявить шах неприятельскому королю.</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«Пять шахов». Каждой из пяти белых фигур нужно объявить шах черному королю.</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«Защита от шаха». Белый король должен защититься от шаха.</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p>
    <w:p w:rsidR="00546CE4" w:rsidRPr="00D66705" w:rsidRDefault="00546CE4" w:rsidP="00900244">
      <w:pPr>
        <w:spacing w:after="0" w:line="240" w:lineRule="auto"/>
        <w:ind w:left="-567" w:right="115"/>
        <w:jc w:val="both"/>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 xml:space="preserve">Мат </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«Мат или не мат». Приводится ряд положений, в которых ученики должны определить: дан ли мат черному королю.</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«Первый шах». Игра проводится всеми фигурами из начального положения. Выигрывает</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тот, кто объявит первый шах.</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«Рокировка». Ученики должны определить, можно ли рокировать в тех или иных случаях.</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p>
    <w:p w:rsidR="00546CE4" w:rsidRPr="00D66705" w:rsidRDefault="00546CE4" w:rsidP="00900244">
      <w:pPr>
        <w:spacing w:after="0" w:line="240" w:lineRule="auto"/>
        <w:ind w:left="-567" w:right="115"/>
        <w:jc w:val="both"/>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 xml:space="preserve">Шахматная партия </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Игра всеми фигурами из начального положения. Самые общие представления о том, как</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начинать шахматную партию.</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p>
    <w:p w:rsidR="00546CE4" w:rsidRPr="00D66705" w:rsidRDefault="00546CE4" w:rsidP="00900244">
      <w:pPr>
        <w:spacing w:after="0" w:line="240" w:lineRule="auto"/>
        <w:ind w:left="-567" w:right="115"/>
        <w:jc w:val="both"/>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Дидактические игры и задания</w:t>
      </w:r>
    </w:p>
    <w:p w:rsidR="00546CE4" w:rsidRPr="00D66705" w:rsidRDefault="00546CE4" w:rsidP="00900244">
      <w:pPr>
        <w:spacing w:after="0" w:line="240" w:lineRule="auto"/>
        <w:ind w:left="-567" w:right="115"/>
        <w:jc w:val="both"/>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2 класс</w:t>
      </w:r>
      <w:r w:rsidR="00D66705">
        <w:rPr>
          <w:rFonts w:ascii="Times New Roman" w:eastAsia="Times New Roman" w:hAnsi="Times New Roman" w:cs="Times New Roman"/>
          <w:b/>
          <w:bCs/>
          <w:color w:val="000000"/>
          <w:sz w:val="24"/>
          <w:szCs w:val="24"/>
          <w:lang w:eastAsia="zh-CN"/>
        </w:rPr>
        <w:t xml:space="preserve"> (34 часа)</w:t>
      </w:r>
      <w:r w:rsidRPr="00D66705">
        <w:rPr>
          <w:rFonts w:ascii="Times New Roman" w:eastAsia="Times New Roman" w:hAnsi="Times New Roman" w:cs="Times New Roman"/>
          <w:b/>
          <w:bCs/>
          <w:color w:val="000000"/>
          <w:sz w:val="24"/>
          <w:szCs w:val="24"/>
          <w:lang w:eastAsia="zh-CN"/>
        </w:rPr>
        <w:t xml:space="preserve"> </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Раздел № 1.</w:t>
      </w:r>
      <w:r w:rsidRPr="00D66705">
        <w:rPr>
          <w:rFonts w:ascii="Times New Roman" w:eastAsia="Times New Roman" w:hAnsi="Times New Roman" w:cs="Times New Roman"/>
          <w:color w:val="000000"/>
          <w:sz w:val="24"/>
          <w:szCs w:val="24"/>
          <w:lang w:eastAsia="zh-CN"/>
        </w:rPr>
        <w:t> </w:t>
      </w:r>
      <w:r w:rsidR="00D66705">
        <w:rPr>
          <w:rFonts w:ascii="Times New Roman" w:eastAsia="Times New Roman" w:hAnsi="Times New Roman" w:cs="Times New Roman"/>
          <w:color w:val="000000"/>
          <w:sz w:val="24"/>
          <w:szCs w:val="24"/>
          <w:lang w:eastAsia="zh-CN"/>
        </w:rPr>
        <w:t>Краткая история шахмат</w:t>
      </w:r>
      <w:r w:rsidRPr="00D66705">
        <w:rPr>
          <w:rFonts w:ascii="Times New Roman" w:eastAsia="Times New Roman" w:hAnsi="Times New Roman" w:cs="Times New Roman"/>
          <w:color w:val="000000"/>
          <w:sz w:val="24"/>
          <w:szCs w:val="24"/>
          <w:lang w:eastAsia="zh-CN"/>
        </w:rPr>
        <w:t>.</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Рождение шахмат. От чатуранги к шатранджу. Шахматы проникают в Европу. Чемпионы мира по шахматам.</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Раздел №2. </w:t>
      </w:r>
      <w:r w:rsidR="00D66705" w:rsidRPr="00D66705">
        <w:rPr>
          <w:rFonts w:ascii="Times New Roman" w:eastAsia="Times New Roman" w:hAnsi="Times New Roman" w:cs="Times New Roman"/>
          <w:bCs/>
          <w:color w:val="000000"/>
          <w:sz w:val="24"/>
          <w:szCs w:val="24"/>
          <w:lang w:eastAsia="zh-CN"/>
        </w:rPr>
        <w:t>Шахматная нотация</w:t>
      </w:r>
      <w:r w:rsidRPr="00D66705">
        <w:rPr>
          <w:rFonts w:ascii="Times New Roman" w:eastAsia="Times New Roman" w:hAnsi="Times New Roman" w:cs="Times New Roman"/>
          <w:color w:val="000000"/>
          <w:sz w:val="24"/>
          <w:szCs w:val="24"/>
          <w:lang w:eastAsia="zh-CN"/>
        </w:rPr>
        <w:t>.</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Раздел №3.</w:t>
      </w:r>
      <w:r w:rsidRPr="00D66705">
        <w:rPr>
          <w:rFonts w:ascii="Times New Roman" w:eastAsia="Times New Roman" w:hAnsi="Times New Roman" w:cs="Times New Roman"/>
          <w:color w:val="000000"/>
          <w:sz w:val="24"/>
          <w:szCs w:val="24"/>
          <w:lang w:eastAsia="zh-CN"/>
        </w:rPr>
        <w:t> </w:t>
      </w:r>
      <w:r w:rsidR="00D66705">
        <w:rPr>
          <w:rFonts w:ascii="Times New Roman" w:eastAsia="Times New Roman" w:hAnsi="Times New Roman" w:cs="Times New Roman"/>
          <w:color w:val="000000"/>
          <w:sz w:val="24"/>
          <w:szCs w:val="24"/>
          <w:lang w:eastAsia="zh-CN"/>
        </w:rPr>
        <w:t>Ценность шахматных фигур</w:t>
      </w:r>
      <w:r w:rsidRPr="00D66705">
        <w:rPr>
          <w:rFonts w:ascii="Times New Roman" w:eastAsia="Times New Roman" w:hAnsi="Times New Roman" w:cs="Times New Roman"/>
          <w:color w:val="000000"/>
          <w:sz w:val="24"/>
          <w:szCs w:val="24"/>
          <w:lang w:eastAsia="zh-CN"/>
        </w:rPr>
        <w:t>.</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Ценность фигур. Сравнительная сила фигур. Достижение материального перевеса. Способы защиты.</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Раздел №4.</w:t>
      </w:r>
      <w:r w:rsidRPr="00D66705">
        <w:rPr>
          <w:rFonts w:ascii="Times New Roman" w:eastAsia="Times New Roman" w:hAnsi="Times New Roman" w:cs="Times New Roman"/>
          <w:color w:val="000000"/>
          <w:sz w:val="24"/>
          <w:szCs w:val="24"/>
          <w:lang w:eastAsia="zh-CN"/>
        </w:rPr>
        <w:t> </w:t>
      </w:r>
      <w:r w:rsidR="00D66705">
        <w:rPr>
          <w:rFonts w:ascii="Times New Roman" w:eastAsia="Times New Roman" w:hAnsi="Times New Roman" w:cs="Times New Roman"/>
          <w:color w:val="000000"/>
          <w:sz w:val="24"/>
          <w:szCs w:val="24"/>
          <w:lang w:eastAsia="zh-CN"/>
        </w:rPr>
        <w:t>Техника матования одинокого короля</w:t>
      </w:r>
      <w:r w:rsidRPr="00D66705">
        <w:rPr>
          <w:rFonts w:ascii="Times New Roman" w:eastAsia="Times New Roman" w:hAnsi="Times New Roman" w:cs="Times New Roman"/>
          <w:color w:val="000000"/>
          <w:sz w:val="24"/>
          <w:szCs w:val="24"/>
          <w:lang w:eastAsia="zh-CN"/>
        </w:rPr>
        <w:t>.</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Две ладьи против короля. Ферзь и ладья против короля. Король и ферзь против короля. Король и ладья против короля.</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Раздел №5.</w:t>
      </w:r>
      <w:r w:rsidRPr="00D66705">
        <w:rPr>
          <w:rFonts w:ascii="Times New Roman" w:eastAsia="Times New Roman" w:hAnsi="Times New Roman" w:cs="Times New Roman"/>
          <w:color w:val="000000"/>
          <w:sz w:val="24"/>
          <w:szCs w:val="24"/>
          <w:lang w:eastAsia="zh-CN"/>
        </w:rPr>
        <w:t> </w:t>
      </w:r>
      <w:r w:rsidR="00D66705">
        <w:rPr>
          <w:rFonts w:ascii="Times New Roman" w:eastAsia="Times New Roman" w:hAnsi="Times New Roman" w:cs="Times New Roman"/>
          <w:color w:val="000000"/>
          <w:sz w:val="24"/>
          <w:szCs w:val="24"/>
          <w:lang w:eastAsia="zh-CN"/>
        </w:rPr>
        <w:t>Достижение мата без жертвы материала</w:t>
      </w:r>
      <w:r w:rsidRPr="00D66705">
        <w:rPr>
          <w:rFonts w:ascii="Times New Roman" w:eastAsia="Times New Roman" w:hAnsi="Times New Roman" w:cs="Times New Roman"/>
          <w:color w:val="000000"/>
          <w:sz w:val="24"/>
          <w:szCs w:val="24"/>
          <w:lang w:eastAsia="zh-CN"/>
        </w:rPr>
        <w:t>.</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Учебные положения на мат в два хода в дебюте, миттельшпиле и эндшпиле (начале, середине и конце игры). Защита от мата.</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lastRenderedPageBreak/>
        <w:t>Раздел №6.</w:t>
      </w:r>
      <w:r w:rsidR="00D66705" w:rsidRPr="00D66705">
        <w:rPr>
          <w:rFonts w:ascii="Times New Roman" w:eastAsia="Times New Roman" w:hAnsi="Times New Roman" w:cs="Times New Roman"/>
          <w:bCs/>
          <w:color w:val="000000"/>
          <w:sz w:val="24"/>
          <w:szCs w:val="24"/>
          <w:lang w:eastAsia="zh-CN"/>
        </w:rPr>
        <w:t>Шахматная комбинация</w:t>
      </w:r>
      <w:r w:rsidRPr="00D66705">
        <w:rPr>
          <w:rFonts w:ascii="Times New Roman" w:eastAsia="Times New Roman" w:hAnsi="Times New Roman" w:cs="Times New Roman"/>
          <w:color w:val="000000"/>
          <w:sz w:val="24"/>
          <w:szCs w:val="24"/>
          <w:lang w:eastAsia="zh-CN"/>
        </w:rPr>
        <w:t>.</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w:t>
      </w:r>
      <w:r w:rsidR="005D1ADD">
        <w:rPr>
          <w:rFonts w:ascii="Times New Roman" w:eastAsia="Times New Roman" w:hAnsi="Times New Roman" w:cs="Times New Roman"/>
          <w:color w:val="000000"/>
          <w:sz w:val="24"/>
          <w:szCs w:val="24"/>
          <w:lang w:eastAsia="zh-CN"/>
        </w:rPr>
        <w:t>шах, патовые комбинации и др.).</w:t>
      </w: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3</w:t>
      </w:r>
      <w:r w:rsidR="00D66705">
        <w:rPr>
          <w:rFonts w:ascii="Times New Roman" w:eastAsia="Times New Roman" w:hAnsi="Times New Roman" w:cs="Times New Roman"/>
          <w:b/>
          <w:bCs/>
          <w:color w:val="000000"/>
          <w:sz w:val="24"/>
          <w:szCs w:val="24"/>
          <w:lang w:eastAsia="zh-CN"/>
        </w:rPr>
        <w:t xml:space="preserve"> </w:t>
      </w:r>
      <w:r w:rsidRPr="00D66705">
        <w:rPr>
          <w:rFonts w:ascii="Times New Roman" w:eastAsia="Times New Roman" w:hAnsi="Times New Roman" w:cs="Times New Roman"/>
          <w:b/>
          <w:bCs/>
          <w:color w:val="000000"/>
          <w:sz w:val="24"/>
          <w:szCs w:val="24"/>
          <w:lang w:eastAsia="zh-CN"/>
        </w:rPr>
        <w:t>класс</w:t>
      </w:r>
      <w:r w:rsidR="00D66705">
        <w:rPr>
          <w:rFonts w:ascii="Times New Roman" w:eastAsia="Times New Roman" w:hAnsi="Times New Roman" w:cs="Times New Roman"/>
          <w:b/>
          <w:bCs/>
          <w:color w:val="000000"/>
          <w:sz w:val="24"/>
          <w:szCs w:val="24"/>
          <w:lang w:eastAsia="zh-CN"/>
        </w:rPr>
        <w:t xml:space="preserve"> (34 часа)</w:t>
      </w:r>
      <w:r w:rsidRPr="00D66705">
        <w:rPr>
          <w:rFonts w:ascii="Times New Roman" w:eastAsia="Times New Roman" w:hAnsi="Times New Roman" w:cs="Times New Roman"/>
          <w:b/>
          <w:bCs/>
          <w:color w:val="000000"/>
          <w:sz w:val="24"/>
          <w:szCs w:val="24"/>
          <w:lang w:eastAsia="zh-CN"/>
        </w:rPr>
        <w:t xml:space="preserve"> </w:t>
      </w:r>
    </w:p>
    <w:p w:rsidR="004964CC" w:rsidRPr="00D66705" w:rsidRDefault="00D6670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Cs/>
          <w:color w:val="000000"/>
          <w:sz w:val="24"/>
          <w:szCs w:val="24"/>
          <w:lang w:eastAsia="zh-CN"/>
        </w:rPr>
        <w:t>Основы дебюта</w:t>
      </w:r>
      <w:r w:rsidR="004964CC" w:rsidRPr="00D66705">
        <w:rPr>
          <w:rFonts w:ascii="Times New Roman" w:eastAsia="Times New Roman" w:hAnsi="Times New Roman" w:cs="Times New Roman"/>
          <w:color w:val="000000"/>
          <w:sz w:val="24"/>
          <w:szCs w:val="24"/>
          <w:lang w:eastAsia="zh-CN"/>
        </w:rPr>
        <w:t>.</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w:t>
      </w:r>
      <w:r w:rsidR="005D1ADD">
        <w:rPr>
          <w:rFonts w:ascii="Times New Roman" w:eastAsia="Times New Roman" w:hAnsi="Times New Roman" w:cs="Times New Roman"/>
          <w:color w:val="000000"/>
          <w:sz w:val="24"/>
          <w:szCs w:val="24"/>
          <w:lang w:eastAsia="zh-CN"/>
        </w:rPr>
        <w:t>ка в дебюте. Коротко о дебютах.</w:t>
      </w: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4</w:t>
      </w:r>
      <w:r w:rsidR="005D1ADD">
        <w:rPr>
          <w:rFonts w:ascii="Times New Roman" w:eastAsia="Times New Roman" w:hAnsi="Times New Roman" w:cs="Times New Roman"/>
          <w:b/>
          <w:bCs/>
          <w:color w:val="000000"/>
          <w:sz w:val="24"/>
          <w:szCs w:val="24"/>
          <w:lang w:eastAsia="zh-CN"/>
        </w:rPr>
        <w:t xml:space="preserve"> </w:t>
      </w:r>
      <w:r w:rsidRPr="00D66705">
        <w:rPr>
          <w:rFonts w:ascii="Times New Roman" w:eastAsia="Times New Roman" w:hAnsi="Times New Roman" w:cs="Times New Roman"/>
          <w:b/>
          <w:bCs/>
          <w:color w:val="000000"/>
          <w:sz w:val="24"/>
          <w:szCs w:val="24"/>
          <w:lang w:eastAsia="zh-CN"/>
        </w:rPr>
        <w:t>класс</w:t>
      </w:r>
      <w:r w:rsidR="005D1ADD">
        <w:rPr>
          <w:rFonts w:ascii="Times New Roman" w:eastAsia="Times New Roman" w:hAnsi="Times New Roman" w:cs="Times New Roman"/>
          <w:b/>
          <w:bCs/>
          <w:color w:val="000000"/>
          <w:sz w:val="24"/>
          <w:szCs w:val="24"/>
          <w:lang w:eastAsia="zh-CN"/>
        </w:rPr>
        <w:t xml:space="preserve"> (34 часа)</w:t>
      </w:r>
      <w:r w:rsidRPr="00D66705">
        <w:rPr>
          <w:rFonts w:ascii="Times New Roman" w:eastAsia="Times New Roman" w:hAnsi="Times New Roman" w:cs="Times New Roman"/>
          <w:b/>
          <w:bCs/>
          <w:color w:val="000000"/>
          <w:sz w:val="24"/>
          <w:szCs w:val="24"/>
          <w:lang w:eastAsia="zh-CN"/>
        </w:rPr>
        <w:t xml:space="preserve"> </w:t>
      </w:r>
    </w:p>
    <w:p w:rsidR="004964CC" w:rsidRPr="00D66705" w:rsidRDefault="005D1ADD" w:rsidP="00900244">
      <w:pPr>
        <w:shd w:val="clear" w:color="auto" w:fill="FFFFFF"/>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Основы Миттельшпиля</w:t>
      </w:r>
      <w:r w:rsidR="004964CC" w:rsidRPr="00D66705">
        <w:rPr>
          <w:rFonts w:ascii="Times New Roman" w:eastAsia="Times New Roman" w:hAnsi="Times New Roman" w:cs="Times New Roman"/>
          <w:color w:val="000000"/>
          <w:sz w:val="24"/>
          <w:szCs w:val="24"/>
          <w:lang w:eastAsia="zh-CN"/>
        </w:rPr>
        <w:t>.</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w:t>
      </w:r>
      <w:r w:rsidR="005D1ADD">
        <w:rPr>
          <w:rFonts w:ascii="Times New Roman" w:eastAsia="Times New Roman" w:hAnsi="Times New Roman" w:cs="Times New Roman"/>
          <w:color w:val="000000"/>
          <w:sz w:val="24"/>
          <w:szCs w:val="24"/>
          <w:lang w:eastAsia="zh-CN"/>
        </w:rPr>
        <w:t>мбинации для достижения ничьей.</w:t>
      </w:r>
    </w:p>
    <w:p w:rsidR="004964CC" w:rsidRPr="00D66705" w:rsidRDefault="005D1ADD" w:rsidP="00900244">
      <w:pPr>
        <w:shd w:val="clear" w:color="auto" w:fill="FFFFFF"/>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Основы Эндшпиля</w:t>
      </w:r>
      <w:r w:rsidR="004964CC" w:rsidRPr="00D66705">
        <w:rPr>
          <w:rFonts w:ascii="Times New Roman" w:eastAsia="Times New Roman" w:hAnsi="Times New Roman" w:cs="Times New Roman"/>
          <w:color w:val="000000"/>
          <w:sz w:val="24"/>
          <w:szCs w:val="24"/>
          <w:lang w:eastAsia="zh-CN"/>
        </w:rPr>
        <w:t>.</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 </w:t>
      </w: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p>
    <w:p w:rsidR="004964CC" w:rsidRPr="00D66705" w:rsidRDefault="00546CE4"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Т</w:t>
      </w:r>
      <w:r w:rsidR="004964CC" w:rsidRPr="00D66705">
        <w:rPr>
          <w:rFonts w:ascii="Times New Roman" w:eastAsia="Times New Roman" w:hAnsi="Times New Roman" w:cs="Times New Roman"/>
          <w:b/>
          <w:bCs/>
          <w:color w:val="000000"/>
          <w:sz w:val="24"/>
          <w:szCs w:val="24"/>
          <w:lang w:eastAsia="zh-CN"/>
        </w:rPr>
        <w:t>ематическое</w:t>
      </w:r>
      <w:r w:rsidRPr="00D66705">
        <w:rPr>
          <w:rFonts w:ascii="Times New Roman" w:eastAsia="Times New Roman" w:hAnsi="Times New Roman" w:cs="Times New Roman"/>
          <w:b/>
          <w:bCs/>
          <w:color w:val="000000"/>
          <w:sz w:val="24"/>
          <w:szCs w:val="24"/>
          <w:lang w:eastAsia="zh-CN"/>
        </w:rPr>
        <w:t xml:space="preserve"> </w:t>
      </w:r>
      <w:r w:rsidR="004964CC" w:rsidRPr="00D66705">
        <w:rPr>
          <w:rFonts w:ascii="Times New Roman" w:eastAsia="Times New Roman" w:hAnsi="Times New Roman" w:cs="Times New Roman"/>
          <w:b/>
          <w:bCs/>
          <w:color w:val="000000"/>
          <w:sz w:val="24"/>
          <w:szCs w:val="24"/>
          <w:lang w:eastAsia="zh-CN"/>
        </w:rPr>
        <w:t xml:space="preserve"> планирование</w:t>
      </w: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 xml:space="preserve">1 класс </w:t>
      </w: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347"/>
        <w:gridCol w:w="1864"/>
        <w:gridCol w:w="6503"/>
      </w:tblGrid>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п/п</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Тема занятия</w:t>
            </w:r>
          </w:p>
        </w:tc>
        <w:tc>
          <w:tcPr>
            <w:tcW w:w="3465"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Характеристика основных видов деятельности обучающихся</w:t>
            </w:r>
          </w:p>
        </w:tc>
      </w:tr>
      <w:tr w:rsidR="00546CE4" w:rsidRPr="00D66705" w:rsidTr="005D1ADD">
        <w:tc>
          <w:tcPr>
            <w:tcW w:w="5000" w:type="pct"/>
            <w:gridSpan w:val="4"/>
          </w:tcPr>
          <w:p w:rsidR="00546CE4" w:rsidRPr="00D66705" w:rsidRDefault="00546CE4" w:rsidP="00900244">
            <w:pPr>
              <w:spacing w:after="0" w:line="240" w:lineRule="auto"/>
              <w:jc w:val="center"/>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I. Шахматная доска (4 ч)</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1</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Первое знакомство с шахматным королевством. Шахматная доска.</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Знакомство с шахматной доской. Белые и черные поля. Чередование белых и черных полей на шахматной доске. Шахматная доска и шахматные поля имеют квадратную форму.</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Отработка теории с помощью мультимедийной  программы «Динозавры учат шахматам».</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2</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Линии на шахматной доске. Горизонтали и вертикали.</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черных и белых полей в горизонтали и вертикали.</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lastRenderedPageBreak/>
              <w:t xml:space="preserve">   Дидактические задания и игры «Горизонталь», «Вертикаль».</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lastRenderedPageBreak/>
              <w:t>3</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Линии на шахматной доске. Диагонали.</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Диагональ. Отличие диагонали от горизонтали и вертикали. Количество полей в диагонали. Большая белая и большая черная диагонали. Короткие диагонали.</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Чтение-инсценировка дидактической сказки из книги И.Г.Сухина «Приключения в шахматной стране» (с.132-135). </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Дидактические задания и игры «Диагональ».Игра с компьютером.</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4</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Центр шахматной доски.</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Центр. Форма центра. Количество полей в центре. Расположение черных и белых полей в центре доски.</w:t>
            </w:r>
          </w:p>
        </w:tc>
      </w:tr>
      <w:tr w:rsidR="00546CE4" w:rsidRPr="00D66705" w:rsidTr="005D1ADD">
        <w:tc>
          <w:tcPr>
            <w:tcW w:w="5000" w:type="pct"/>
            <w:gridSpan w:val="4"/>
          </w:tcPr>
          <w:p w:rsidR="00546CE4" w:rsidRPr="00D66705" w:rsidRDefault="00546CE4" w:rsidP="00900244">
            <w:pPr>
              <w:spacing w:after="0" w:line="240" w:lineRule="auto"/>
              <w:jc w:val="center"/>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II. Шахматные фигуры (2 ч)</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5</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Шахматные фигуры. </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Белые и черные фигуры. Ладья, слон, ферзь, конь, пешка, король.</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задания и игры «Волшебный мешочек», «Угадай-ка», «Секретная фигура», «Что общего», «Большая и маленькая».</w:t>
            </w:r>
          </w:p>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i/>
                <w:sz w:val="24"/>
                <w:szCs w:val="24"/>
                <w:lang w:eastAsia="ru-RU"/>
              </w:rPr>
              <w:t xml:space="preserve">   Просмотр  видеоурока  по теме.</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6</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Сравнительная сила фигур.</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Сравнительная сила шахматных фигур. Ценность шахматных фигур (К, С = </w:t>
            </w:r>
            <w:smartTag w:uri="urn:schemas-microsoft-com:office:smarttags" w:element="metricconverter">
              <w:smartTagPr>
                <w:attr w:name="ProductID" w:val="3, Л"/>
              </w:smartTagPr>
              <w:r w:rsidRPr="00D66705">
                <w:rPr>
                  <w:rFonts w:ascii="Times New Roman" w:eastAsia="Times New Roman" w:hAnsi="Times New Roman" w:cs="Times New Roman"/>
                  <w:sz w:val="24"/>
                  <w:szCs w:val="24"/>
                  <w:lang w:eastAsia="ru-RU"/>
                </w:rPr>
                <w:t>3, Л</w:t>
              </w:r>
            </w:smartTag>
            <w:r w:rsidRPr="00D66705">
              <w:rPr>
                <w:rFonts w:ascii="Times New Roman" w:eastAsia="Times New Roman" w:hAnsi="Times New Roman" w:cs="Times New Roman"/>
                <w:sz w:val="24"/>
                <w:szCs w:val="24"/>
                <w:lang w:eastAsia="ru-RU"/>
              </w:rPr>
              <w:t xml:space="preserve"> = 5, Ф = 9).</w:t>
            </w:r>
          </w:p>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i/>
                <w:sz w:val="24"/>
                <w:szCs w:val="24"/>
                <w:lang w:eastAsia="ru-RU"/>
              </w:rPr>
              <w:t xml:space="preserve">   Дидактические задания и игры «Кто сильнее?», «Обе армии равны».</w:t>
            </w:r>
          </w:p>
        </w:tc>
      </w:tr>
      <w:tr w:rsidR="00546CE4" w:rsidRPr="00D66705" w:rsidTr="005D1ADD">
        <w:tc>
          <w:tcPr>
            <w:tcW w:w="5000" w:type="pct"/>
            <w:gridSpan w:val="4"/>
          </w:tcPr>
          <w:p w:rsidR="00546CE4" w:rsidRPr="00D66705" w:rsidRDefault="00546CE4" w:rsidP="00900244">
            <w:pPr>
              <w:spacing w:after="0" w:line="240" w:lineRule="auto"/>
              <w:jc w:val="center"/>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III. Начальная расстановка фигур (1 ч)</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7</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Начальная позиция.</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Расстановка фигур перед шахматной партией. Правило: </w:t>
            </w:r>
            <w:r w:rsidRPr="00D66705">
              <w:rPr>
                <w:rFonts w:ascii="Times New Roman" w:eastAsia="Times New Roman" w:hAnsi="Times New Roman" w:cs="Times New Roman"/>
                <w:b/>
                <w:i/>
                <w:sz w:val="24"/>
                <w:szCs w:val="24"/>
                <w:lang w:eastAsia="ru-RU"/>
              </w:rPr>
              <w:t>«Каждый ферзь любит свой цвет»</w:t>
            </w:r>
            <w:r w:rsidRPr="00D66705">
              <w:rPr>
                <w:rFonts w:ascii="Times New Roman" w:eastAsia="Times New Roman" w:hAnsi="Times New Roman" w:cs="Times New Roman"/>
                <w:sz w:val="24"/>
                <w:szCs w:val="24"/>
                <w:lang w:eastAsia="ru-RU"/>
              </w:rPr>
              <w:t>. Связь между горизонталями, вертикалями, диагоналями и начальным положением фигур.</w:t>
            </w:r>
          </w:p>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Дидактические задания.   Просмотр диафильма «Книга шахматной мудрости. Второй шаг в мир шахмат».</w:t>
            </w:r>
          </w:p>
        </w:tc>
      </w:tr>
      <w:tr w:rsidR="00546CE4" w:rsidRPr="00D66705" w:rsidTr="005D1ADD">
        <w:tc>
          <w:tcPr>
            <w:tcW w:w="5000" w:type="pct"/>
            <w:gridSpan w:val="4"/>
          </w:tcPr>
          <w:p w:rsidR="00546CE4" w:rsidRPr="00D66705" w:rsidRDefault="00546CE4" w:rsidP="00900244">
            <w:pPr>
              <w:spacing w:after="0" w:line="240" w:lineRule="auto"/>
              <w:jc w:val="center"/>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IV. Ходы и взятие фигур (16 ч)</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8</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Ладья.</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Место ладьи в начальном положении. Ход ладьи. Взятие. </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игры и задания «Лабиринт», «Перехитри часовых», «Один в поле воин», «Кратчайший путь».</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9</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Ладья.</w:t>
            </w:r>
          </w:p>
        </w:tc>
        <w:tc>
          <w:tcPr>
            <w:tcW w:w="3465" w:type="pct"/>
          </w:tcPr>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игры «Захват контрольного поля», «Защита контрольного поля», «Игра на уничтожение» (ладья против ладьи, две ладьи против двух), «Ограничение подвижности» (разновидность игры на уничтожение, но с «опасными», контролируемыми , полями).</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10</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Слон.</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Место слона в начальном положении. Ход слона. Взятие. Белопольные и чернопольные слоны. Разноцветные и одноцветные слоны. Качество. Легкая и тяжелая фигура.</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задания «Лабиринт», «Перехитри часовых», «Один в поле воин», «Кратчайший путь».</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11</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Слон.</w:t>
            </w:r>
          </w:p>
        </w:tc>
        <w:tc>
          <w:tcPr>
            <w:tcW w:w="3465" w:type="pct"/>
          </w:tcPr>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игры «Захват контрольного поля», «Защита контрольного поля», «Игра на уничтожение» (слон против слона, два слона против двух), «Ограничение подвижности».</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12</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Ладья против слона.</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Термин «стоять под боем».</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Дидактические задания «Перехитри часовых», «Сними </w:t>
            </w:r>
            <w:r w:rsidRPr="00D66705">
              <w:rPr>
                <w:rFonts w:ascii="Times New Roman" w:eastAsia="Times New Roman" w:hAnsi="Times New Roman" w:cs="Times New Roman"/>
                <w:i/>
                <w:sz w:val="24"/>
                <w:szCs w:val="24"/>
                <w:lang w:eastAsia="ru-RU"/>
              </w:rPr>
              <w:lastRenderedPageBreak/>
              <w:t>часовых», «Атака неприятельской фигуры», «Двойной удар», «Взятие», «Защита», «Выиграй фигуру».</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игры «Захват контрольного поля», «Защита контрольного поля»,</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lastRenderedPageBreak/>
              <w:t>13</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Ферзь.</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Место ферзя в начальном положении. Ход ферзя. Взятие. Ферзь – тяжелая фигура.</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14</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Ферзь.</w:t>
            </w:r>
          </w:p>
        </w:tc>
        <w:tc>
          <w:tcPr>
            <w:tcW w:w="3465" w:type="pct"/>
          </w:tcPr>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игры «Захват контрольного поля», «Защита контрольного поля», «Игра на уничтожение» (ферзь против ферзя), «Ограничение подвижности».</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15</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Ферзь против ладьи и слона.</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Дидактические задания «Перехитри часовых», «Сними часовых», «Атака неприятельской фигуры», «Двойной удар», «Взятие», «Выиграй фигуру».</w:t>
            </w:r>
          </w:p>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Дидактические игры «Захват контрольного поля», «Защита контрольного поля», «Игра на уничтожение» (ферзь против ладьи, ферзь против слона, более сложные положения), «Ограничение подвижности».</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16</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Конь.</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Место коня в начальном положении. Ход коня. Взятие. Конь – легкая фигура.</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задания «Лабиринт», «Перехитри часовых», «Один в поле воин», «Кратчайший путь».</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17</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Конь</w:t>
            </w:r>
          </w:p>
        </w:tc>
        <w:tc>
          <w:tcPr>
            <w:tcW w:w="3465" w:type="pct"/>
          </w:tcPr>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игры «Захват контрольного поля», «Защита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18</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Конь против ферзя, ладьи, слона.</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w:t>
            </w:r>
          </w:p>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Дидактические игры «Захват контрольного поля», «Защита контрольного поля», «Игра на уничтожение» (конь против ладьи, конь против слона, конь против ферзя, более сложные положения), «Ограничение подвижности».</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19</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Пешка.</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Место пешек в начальном положении. Ладейные, коневые, слоновые, ферзевые, королевские пешки. Ход пешки. Взятие. Взятие на проходе. Превращение пешки.</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задания «Лабиринт», «Один в поле воин».</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20</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Пешка.</w:t>
            </w:r>
          </w:p>
        </w:tc>
        <w:tc>
          <w:tcPr>
            <w:tcW w:w="3465" w:type="pct"/>
          </w:tcPr>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игры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14(21)</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Пешка против ферзя, ладьи, коня, слона</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Дидактические задания «Перехитри часовых», «Атака неприятельской фигуры», «Двойной удар», «Взятие», «Защита», «Выиграй фигуру».</w:t>
            </w:r>
          </w:p>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lastRenderedPageBreak/>
              <w:t xml:space="preserve">   Дидактические игры «Игра на уничтожение» (пешка против ладьи, пешка против слона, пешка против коня, пешка против ферзя, более сложные положения), «Ограничение подвижности.</w:t>
            </w:r>
          </w:p>
        </w:tc>
      </w:tr>
      <w:tr w:rsidR="00546CE4" w:rsidRPr="00D66705" w:rsidTr="005D1ADD">
        <w:tc>
          <w:tcPr>
            <w:tcW w:w="248" w:type="pct"/>
          </w:tcPr>
          <w:p w:rsidR="00546CE4" w:rsidRPr="00D66705" w:rsidRDefault="00F33AA0"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lastRenderedPageBreak/>
              <w:t>22</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Король.</w:t>
            </w:r>
          </w:p>
        </w:tc>
        <w:tc>
          <w:tcPr>
            <w:tcW w:w="3465" w:type="pct"/>
          </w:tcPr>
          <w:p w:rsidR="00546CE4" w:rsidRPr="00D66705" w:rsidRDefault="00546CE4" w:rsidP="00900244">
            <w:pPr>
              <w:spacing w:after="0" w:line="240" w:lineRule="auto"/>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sz w:val="24"/>
                <w:szCs w:val="24"/>
                <w:lang w:eastAsia="ru-RU"/>
              </w:rPr>
              <w:t xml:space="preserve">   Место короля в начальном положении. Ход короля. Взятие. </w:t>
            </w:r>
            <w:r w:rsidRPr="00D66705">
              <w:rPr>
                <w:rFonts w:ascii="Times New Roman" w:eastAsia="Times New Roman" w:hAnsi="Times New Roman" w:cs="Times New Roman"/>
                <w:b/>
                <w:i/>
                <w:sz w:val="24"/>
                <w:szCs w:val="24"/>
                <w:lang w:eastAsia="ru-RU"/>
              </w:rPr>
              <w:t>Короля не бьют, но и под бой его ставить нельзя</w:t>
            </w:r>
            <w:r w:rsidRPr="00D66705">
              <w:rPr>
                <w:rFonts w:ascii="Times New Roman" w:eastAsia="Times New Roman" w:hAnsi="Times New Roman" w:cs="Times New Roman"/>
                <w:b/>
                <w:sz w:val="24"/>
                <w:szCs w:val="24"/>
                <w:lang w:eastAsia="ru-RU"/>
              </w:rPr>
              <w:t>.</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задания «Лабиринт», «Перехитри часовых», «Один в поле воин», «Кратчайший путь». </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Дидактическая игра «Игра на уничтожение» (король против короля). </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sz w:val="24"/>
                <w:szCs w:val="24"/>
                <w:lang w:eastAsia="ru-RU"/>
              </w:rPr>
              <w:t>Игра с компьютером.</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23</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Король против других фигур.</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Дидактические задания «Перехитри часовых», «Сними часовых», «Атака неприятельской фигуры», «Двойной удар», «Взятие».</w:t>
            </w:r>
          </w:p>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Дидактические игры «Захват контрольного поля», «Защита контрольного поля», «Игра на уничтожение» (король против ладьи, король против слона, король против коня, король против ферзя, король против пешки), «Ограничение подвижности».</w:t>
            </w:r>
          </w:p>
        </w:tc>
      </w:tr>
      <w:tr w:rsidR="00546CE4" w:rsidRPr="00D66705" w:rsidTr="005D1ADD">
        <w:tc>
          <w:tcPr>
            <w:tcW w:w="5000" w:type="pct"/>
            <w:gridSpan w:val="4"/>
          </w:tcPr>
          <w:p w:rsidR="00546CE4" w:rsidRPr="00D66705" w:rsidRDefault="00546CE4" w:rsidP="00900244">
            <w:pPr>
              <w:spacing w:after="0" w:line="240" w:lineRule="auto"/>
              <w:jc w:val="center"/>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V. Цель шахматной партии (6 ч)</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24</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Шах.</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Шах – угроза королю. Шах ферзем, ладьей, слоном, конем, пешкой. Защита от шаха (3 способа).</w:t>
            </w:r>
          </w:p>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Дидактические задания «Шах или не шах», «Дай шах», «Пять шахов», «Защита от шаха».</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25</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Шах.</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Открытый (вскрытый) шах. Двойной шах.</w:t>
            </w:r>
          </w:p>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Дидактические задания «Дай открытый шах», «Дай двойной шах»; игра фигурами из начального положения до первого шаха.</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26</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Мат.</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Мат – цель игры. Мат ферзем, ладьей, слоном, пешкой.</w:t>
            </w:r>
          </w:p>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Мат в один ход. Мат в один ход ферзем, ладьей, слоном, конем, пешкой (простые примеры).</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Дидактические задания «Мат или не мат», «Мат в один ход».</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27</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Мат.</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Мат в один ход: сложные примеры с большим числом фигур.</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Дидактическое задание «Дай мат в один ход».</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28</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Ничья. Пат.</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Пат. Отличие пата от мата. Варианты ничьей. Примеры патовых ситуаций. </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Дидактическое задание «Пат или не пат», «Пат или мат.</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29</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Рокировка.</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Длинная и короткая рокировка. Правила рокировки.</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Дидактическое задание «Рокировка».</w:t>
            </w:r>
          </w:p>
        </w:tc>
      </w:tr>
      <w:tr w:rsidR="00546CE4" w:rsidRPr="00D66705" w:rsidTr="005D1ADD">
        <w:tc>
          <w:tcPr>
            <w:tcW w:w="5000" w:type="pct"/>
            <w:gridSpan w:val="4"/>
          </w:tcPr>
          <w:p w:rsidR="00546CE4" w:rsidRPr="00D66705" w:rsidRDefault="00546CE4" w:rsidP="00900244">
            <w:pPr>
              <w:spacing w:after="0" w:line="240" w:lineRule="auto"/>
              <w:jc w:val="center"/>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VI. Игра всеми фигурами из начального положения (3 ч)</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30</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Шахматная партия.</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Игра всеми фигурами из начального положения (без пояснения о том, как лучше начинать шахматную партию).</w:t>
            </w:r>
          </w:p>
          <w:p w:rsidR="00546CE4" w:rsidRPr="00D66705" w:rsidRDefault="00546CE4" w:rsidP="00900244">
            <w:pPr>
              <w:spacing w:after="0" w:line="240" w:lineRule="auto"/>
              <w:rPr>
                <w:rFonts w:ascii="Times New Roman" w:eastAsia="Times New Roman" w:hAnsi="Times New Roman" w:cs="Times New Roman"/>
                <w:i/>
                <w:sz w:val="24"/>
                <w:szCs w:val="24"/>
                <w:lang w:eastAsia="ru-RU"/>
              </w:rPr>
            </w:pPr>
            <w:r w:rsidRPr="00D66705">
              <w:rPr>
                <w:rFonts w:ascii="Times New Roman" w:eastAsia="Times New Roman" w:hAnsi="Times New Roman" w:cs="Times New Roman"/>
                <w:i/>
                <w:sz w:val="24"/>
                <w:szCs w:val="24"/>
                <w:lang w:eastAsia="ru-RU"/>
              </w:rPr>
              <w:t xml:space="preserve">   Дидактическая игра «Два хода».</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31</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Шахматная партия.</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Самые общие рекомендации о принципах разыгрывания дебюта. Игра всеми фигурами из начального положения.</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32</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Шахматная партия.</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   Демонстрация коротких партий. Игра всеми фигурами из начального положения.</w:t>
            </w:r>
          </w:p>
        </w:tc>
      </w:tr>
      <w:tr w:rsidR="00546CE4" w:rsidRPr="00D66705" w:rsidTr="005D1ADD">
        <w:tc>
          <w:tcPr>
            <w:tcW w:w="5000" w:type="pct"/>
            <w:gridSpan w:val="4"/>
          </w:tcPr>
          <w:p w:rsidR="00546CE4" w:rsidRPr="00D66705" w:rsidRDefault="00546CE4" w:rsidP="00900244">
            <w:pPr>
              <w:spacing w:after="0" w:line="240" w:lineRule="auto"/>
              <w:jc w:val="center"/>
              <w:rPr>
                <w:rFonts w:ascii="Times New Roman" w:eastAsia="Times New Roman" w:hAnsi="Times New Roman" w:cs="Times New Roman"/>
                <w:b/>
                <w:sz w:val="24"/>
                <w:szCs w:val="24"/>
                <w:lang w:eastAsia="ru-RU"/>
              </w:rPr>
            </w:pPr>
            <w:r w:rsidRPr="00D66705">
              <w:rPr>
                <w:rFonts w:ascii="Times New Roman" w:eastAsia="Times New Roman" w:hAnsi="Times New Roman" w:cs="Times New Roman"/>
                <w:b/>
                <w:sz w:val="24"/>
                <w:szCs w:val="24"/>
                <w:lang w:eastAsia="ru-RU"/>
              </w:rPr>
              <w:t>VII. Обобщение и повторение (1 ч)</w:t>
            </w:r>
          </w:p>
        </w:tc>
      </w:tr>
      <w:tr w:rsidR="00546CE4" w:rsidRPr="00D66705" w:rsidTr="005D1ADD">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33</w:t>
            </w:r>
          </w:p>
        </w:tc>
        <w:tc>
          <w:tcPr>
            <w:tcW w:w="248" w:type="pct"/>
          </w:tcPr>
          <w:p w:rsidR="00546CE4" w:rsidRPr="00D66705" w:rsidRDefault="00546CE4" w:rsidP="00900244">
            <w:pPr>
              <w:spacing w:after="0" w:line="240" w:lineRule="auto"/>
              <w:jc w:val="center"/>
              <w:rPr>
                <w:rFonts w:ascii="Times New Roman" w:eastAsia="Times New Roman" w:hAnsi="Times New Roman" w:cs="Times New Roman"/>
                <w:sz w:val="24"/>
                <w:szCs w:val="24"/>
                <w:lang w:eastAsia="ru-RU"/>
              </w:rPr>
            </w:pPr>
          </w:p>
        </w:tc>
        <w:tc>
          <w:tcPr>
            <w:tcW w:w="1040"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 xml:space="preserve">Повторение </w:t>
            </w:r>
            <w:r w:rsidRPr="00D66705">
              <w:rPr>
                <w:rFonts w:ascii="Times New Roman" w:eastAsia="Times New Roman" w:hAnsi="Times New Roman" w:cs="Times New Roman"/>
                <w:sz w:val="24"/>
                <w:szCs w:val="24"/>
                <w:lang w:eastAsia="ru-RU"/>
              </w:rPr>
              <w:lastRenderedPageBreak/>
              <w:t xml:space="preserve">материала. </w:t>
            </w:r>
          </w:p>
        </w:tc>
        <w:tc>
          <w:tcPr>
            <w:tcW w:w="3465" w:type="pct"/>
          </w:tcPr>
          <w:p w:rsidR="00546CE4" w:rsidRPr="00D66705" w:rsidRDefault="00546CE4" w:rsidP="00900244">
            <w:pPr>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lastRenderedPageBreak/>
              <w:t xml:space="preserve">   Шахматный КВН.</w:t>
            </w:r>
          </w:p>
        </w:tc>
      </w:tr>
    </w:tbl>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 xml:space="preserve">2 класс </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988"/>
        <w:gridCol w:w="2077"/>
        <w:gridCol w:w="6409"/>
      </w:tblGrid>
      <w:tr w:rsidR="00F33AA0" w:rsidRPr="00D66705" w:rsidTr="005D1ADD">
        <w:trPr>
          <w:trHeight w:val="525"/>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5D1ADD" w:rsidRDefault="00F33AA0" w:rsidP="00900244">
            <w:pPr>
              <w:spacing w:after="0" w:line="240" w:lineRule="auto"/>
              <w:rPr>
                <w:rFonts w:ascii="Times New Roman" w:eastAsia="Times New Roman" w:hAnsi="Times New Roman" w:cs="Times New Roman"/>
                <w:color w:val="000000"/>
                <w:sz w:val="24"/>
                <w:szCs w:val="24"/>
                <w:lang w:eastAsia="zh-CN"/>
              </w:rPr>
            </w:pPr>
            <w:r w:rsidRPr="005D1ADD">
              <w:rPr>
                <w:rFonts w:ascii="Times New Roman" w:eastAsia="Times New Roman" w:hAnsi="Times New Roman" w:cs="Times New Roman"/>
                <w:color w:val="000000"/>
                <w:sz w:val="24"/>
                <w:szCs w:val="24"/>
                <w:lang w:eastAsia="zh-CN"/>
              </w:rPr>
              <w:t>№ </w:t>
            </w:r>
            <w:r w:rsidRPr="005D1ADD">
              <w:rPr>
                <w:rFonts w:ascii="Times New Roman" w:eastAsia="Times New Roman" w:hAnsi="Times New Roman" w:cs="Times New Roman"/>
                <w:bCs/>
                <w:color w:val="000000"/>
                <w:sz w:val="24"/>
                <w:szCs w:val="24"/>
                <w:lang w:eastAsia="zh-CN"/>
              </w:rPr>
              <w:t>урока</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5D1ADD" w:rsidRDefault="00F33AA0" w:rsidP="00900244">
            <w:pPr>
              <w:spacing w:after="0" w:line="240" w:lineRule="auto"/>
              <w:jc w:val="center"/>
              <w:rPr>
                <w:rFonts w:ascii="Times New Roman" w:eastAsia="Times New Roman" w:hAnsi="Times New Roman" w:cs="Times New Roman"/>
                <w:color w:val="000000"/>
                <w:sz w:val="24"/>
                <w:szCs w:val="24"/>
                <w:lang w:eastAsia="zh-CN"/>
              </w:rPr>
            </w:pPr>
            <w:r w:rsidRPr="005D1ADD">
              <w:rPr>
                <w:rFonts w:ascii="Times New Roman" w:eastAsia="Times New Roman" w:hAnsi="Times New Roman" w:cs="Times New Roman"/>
                <w:bCs/>
                <w:color w:val="000000"/>
                <w:sz w:val="24"/>
                <w:szCs w:val="24"/>
                <w:lang w:eastAsia="zh-CN"/>
              </w:rPr>
              <w:t>Тема занятия</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sz w:val="24"/>
                <w:szCs w:val="24"/>
                <w:lang w:eastAsia="ru-RU"/>
              </w:rPr>
              <w:t>Характеристика основных видов деятельности обучающихся</w:t>
            </w:r>
          </w:p>
        </w:tc>
      </w:tr>
      <w:tr w:rsidR="00F33AA0" w:rsidRPr="00D66705" w:rsidTr="005D1ADD">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u w:val="single"/>
                <w:lang w:eastAsia="zh-CN"/>
              </w:rPr>
              <w:t>Повторение изученного материала</w:t>
            </w:r>
            <w:r w:rsidRPr="00D66705">
              <w:rPr>
                <w:rFonts w:ascii="Times New Roman" w:eastAsia="Times New Roman" w:hAnsi="Times New Roman" w:cs="Times New Roman"/>
                <w:b/>
                <w:bCs/>
                <w:color w:val="000000"/>
                <w:sz w:val="24"/>
                <w:szCs w:val="24"/>
                <w:lang w:eastAsia="zh-CN"/>
              </w:rPr>
              <w:t>.</w:t>
            </w:r>
          </w:p>
        </w:tc>
        <w:tc>
          <w:tcPr>
            <w:tcW w:w="346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r>
      <w:tr w:rsidR="00F33AA0" w:rsidRPr="00D66705" w:rsidTr="005D1ADD">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Повторение изученного материала. Повторение программного материала, изученного за год обучения</w:t>
            </w:r>
          </w:p>
        </w:tc>
        <w:tc>
          <w:tcPr>
            <w:tcW w:w="346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Повторение изученного материала.</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r>
      <w:tr w:rsidR="00F33AA0" w:rsidRPr="00D66705" w:rsidTr="005D1ADD">
        <w:trPr>
          <w:trHeight w:val="585"/>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u w:val="single"/>
                <w:lang w:eastAsia="zh-CN"/>
              </w:rPr>
              <w:t>1. Краткая история шахмат.</w:t>
            </w:r>
          </w:p>
        </w:tc>
        <w:tc>
          <w:tcPr>
            <w:tcW w:w="346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Происхождение шахмат. Легенды о шахматах. Чатуранга и шатрандж. Шахматы проникают в Европу. Просмотр диафильма «Книга шахматной мудрости. Второй шаг в мир шахмат». Чемпионы мира по шахматам. Игровая практика.</w:t>
            </w:r>
          </w:p>
        </w:tc>
      </w:tr>
      <w:tr w:rsidR="00F33AA0" w:rsidRPr="00D66705" w:rsidTr="005D1ADD">
        <w:trPr>
          <w:trHeight w:val="585"/>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Краткая история шахмат. Рождение шахмат. От чатуранги к шатранджу. Шахматы проникают в Европу. Чемпионы мира по шахматам.</w:t>
            </w:r>
          </w:p>
        </w:tc>
        <w:tc>
          <w:tcPr>
            <w:tcW w:w="346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42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u w:val="single"/>
                <w:lang w:eastAsia="zh-CN"/>
              </w:rPr>
              <w:t>2. Шахматная нотация.</w:t>
            </w:r>
          </w:p>
        </w:tc>
        <w:tc>
          <w:tcPr>
            <w:tcW w:w="346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е2».</w:t>
            </w:r>
          </w:p>
        </w:tc>
      </w:tr>
      <w:tr w:rsidR="00F33AA0" w:rsidRPr="00D66705" w:rsidTr="005D1ADD">
        <w:trPr>
          <w:trHeight w:val="42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4.</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 xml:space="preserve">Шахматная нотация. Обозначение горизонталей, вертикалей, полей. Обозначение горизонталей и вертикалей, полей, шахматных фигур. Краткая и полная шахматная нотация. Запись </w:t>
            </w:r>
            <w:r w:rsidRPr="00D66705">
              <w:rPr>
                <w:rFonts w:ascii="Times New Roman" w:eastAsia="Times New Roman" w:hAnsi="Times New Roman" w:cs="Times New Roman"/>
                <w:color w:val="000000"/>
                <w:sz w:val="24"/>
                <w:szCs w:val="24"/>
                <w:lang w:eastAsia="zh-CN"/>
              </w:rPr>
              <w:lastRenderedPageBreak/>
              <w:t>шахматной партии. Запись начального положения.</w:t>
            </w:r>
          </w:p>
        </w:tc>
        <w:tc>
          <w:tcPr>
            <w:tcW w:w="346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42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5.</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Шахматная нотация. Обозначение шахматных фигур и терминов.</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r>
      <w:tr w:rsidR="00F33AA0" w:rsidRPr="00D66705" w:rsidTr="005D1ADD">
        <w:trPr>
          <w:trHeight w:val="3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u w:val="single"/>
                <w:lang w:eastAsia="zh-CN"/>
              </w:rPr>
              <w:t>3. Ценность шахматных фигур.</w:t>
            </w:r>
          </w:p>
        </w:tc>
        <w:tc>
          <w:tcPr>
            <w:tcW w:w="346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r>
      <w:tr w:rsidR="00F33AA0" w:rsidRPr="00D66705" w:rsidTr="005D1ADD">
        <w:trPr>
          <w:trHeight w:val="3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6.</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Ценность шахматных фигур. Ценность фигур. Сравнительная сила фигур. Ценность фигур. Сравнительная сила фигур. Достижение материального перевеса. Способы защиты.</w:t>
            </w:r>
          </w:p>
        </w:tc>
        <w:tc>
          <w:tcPr>
            <w:tcW w:w="346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3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7.</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Ценность шахматных фигур. Достижение материального перевеса.</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Достижение материального перевеса. Дидактические игры и задания» Выигрыш материала» (выигрыш ладьи, слона, коня). Игровая практика.</w:t>
            </w:r>
          </w:p>
        </w:tc>
      </w:tr>
      <w:tr w:rsidR="00F33AA0" w:rsidRPr="00D66705" w:rsidTr="005D1ADD">
        <w:trPr>
          <w:trHeight w:val="3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8.</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Ценность шахматных фигур. Способы защиты.</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r>
      <w:tr w:rsidR="00F33AA0" w:rsidRPr="00D66705" w:rsidTr="005D1ADD">
        <w:trPr>
          <w:trHeight w:val="3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9.</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Ценность шахматных фигур. Защита.</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Защита. Дидактические игры и задания «Защита» (защита атакованной фигуры другой своей фигурой, перекрытие, контратака). Игровая практика.</w:t>
            </w:r>
          </w:p>
        </w:tc>
      </w:tr>
      <w:tr w:rsidR="00F33AA0" w:rsidRPr="00D66705" w:rsidTr="005D1ADD">
        <w:trPr>
          <w:trHeight w:val="45"/>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u w:val="single"/>
                <w:lang w:eastAsia="zh-CN"/>
              </w:rPr>
              <w:t>4. Техника матования одинокого короля.</w:t>
            </w:r>
          </w:p>
        </w:tc>
        <w:tc>
          <w:tcPr>
            <w:tcW w:w="346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F33AA0" w:rsidRPr="00D66705" w:rsidTr="005D1ADD">
        <w:trPr>
          <w:trHeight w:val="45"/>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10.</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 xml:space="preserve">Техника матования одинокого короля. Две ладьи против короля. Две ладьи против короля. Ферзь и ладья против короля. </w:t>
            </w:r>
            <w:r w:rsidRPr="00D66705">
              <w:rPr>
                <w:rFonts w:ascii="Times New Roman" w:eastAsia="Times New Roman" w:hAnsi="Times New Roman" w:cs="Times New Roman"/>
                <w:color w:val="000000"/>
                <w:sz w:val="24"/>
                <w:szCs w:val="24"/>
                <w:lang w:eastAsia="zh-CN"/>
              </w:rPr>
              <w:lastRenderedPageBreak/>
              <w:t>Король и ферзь против короля. Король и ладья против короля.</w:t>
            </w:r>
          </w:p>
        </w:tc>
        <w:tc>
          <w:tcPr>
            <w:tcW w:w="346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45"/>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11.</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Техника матования одинокого короля. Ферзь и ладья против короля.</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F33AA0" w:rsidRPr="00D66705" w:rsidTr="005D1ADD">
        <w:trPr>
          <w:trHeight w:val="45"/>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12.</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Техника матования одинокого короля. Ферзь и король против короля.</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F33AA0" w:rsidRPr="00D66705" w:rsidTr="005D1ADD">
        <w:trPr>
          <w:trHeight w:val="45"/>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13.</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Техника матования одинокого короля. Ладья и король против короля.</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F33AA0" w:rsidRPr="00D66705" w:rsidTr="005D1ADD">
        <w:trPr>
          <w:trHeight w:val="15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u w:val="single"/>
                <w:lang w:eastAsia="zh-CN"/>
              </w:rPr>
              <w:t>5. Достижение мата без жертвы материала</w:t>
            </w:r>
          </w:p>
        </w:tc>
        <w:tc>
          <w:tcPr>
            <w:tcW w:w="346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r>
      <w:tr w:rsidR="00F33AA0" w:rsidRPr="00D66705" w:rsidTr="005D1ADD">
        <w:trPr>
          <w:trHeight w:val="15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14.</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Достижение мата без жертвы материала. Учебные положения на мат в два хода в эндшпиле.</w:t>
            </w:r>
          </w:p>
        </w:tc>
        <w:tc>
          <w:tcPr>
            <w:tcW w:w="346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15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15.</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Достижение мата без жертвы материала. Учебные положения на мат в два хода в миттельшпиле. Учебные положения на мат в два хода в дебюте, миттельшпиле и эндшпиле (начале, середине и конце игры). Защита от мата.</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r>
      <w:tr w:rsidR="00F33AA0" w:rsidRPr="00D66705" w:rsidTr="005D1ADD">
        <w:trPr>
          <w:trHeight w:val="15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16.</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 xml:space="preserve">Достижение мата без жертвы материала. Учебные положения на мат </w:t>
            </w:r>
            <w:r w:rsidRPr="00D66705">
              <w:rPr>
                <w:rFonts w:ascii="Times New Roman" w:eastAsia="Times New Roman" w:hAnsi="Times New Roman" w:cs="Times New Roman"/>
                <w:color w:val="000000"/>
                <w:sz w:val="24"/>
                <w:szCs w:val="24"/>
                <w:lang w:eastAsia="zh-CN"/>
              </w:rPr>
              <w:lastRenderedPageBreak/>
              <w:t>в два хода в дебюте.</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u w:val="single"/>
                <w:lang w:eastAsia="zh-CN"/>
              </w:rPr>
              <w:t>6. Шахматная комбинация.</w:t>
            </w:r>
          </w:p>
        </w:tc>
        <w:tc>
          <w:tcPr>
            <w:tcW w:w="346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Темы комбинаций. Тема отвлечения. Дидактические игры и задания «Объяви мат в два хода».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17.</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Темы комбинаций. Тема отвлечения.</w:t>
            </w:r>
          </w:p>
        </w:tc>
        <w:tc>
          <w:tcPr>
            <w:tcW w:w="346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18.</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Тема завлечения.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Тема завлечения. Дидактические игры и задания «Объяви мат в два хода».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19.</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Тема блокировки.</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Тема блокировки. Дидактические игры и задания «Объяви мат в два хода».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20.</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Тема разрушения королевского прикрытия.</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Тема разрушения королевского прикрытия. Дидактические игры и задания «Объяви мат в два хода».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21.</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 xml:space="preserve">Матовые </w:t>
            </w:r>
            <w:r w:rsidRPr="00D66705">
              <w:rPr>
                <w:rFonts w:ascii="Times New Roman" w:eastAsia="Times New Roman" w:hAnsi="Times New Roman" w:cs="Times New Roman"/>
                <w:color w:val="000000"/>
                <w:sz w:val="24"/>
                <w:szCs w:val="24"/>
                <w:lang w:eastAsia="zh-CN"/>
              </w:rPr>
              <w:lastRenderedPageBreak/>
              <w:t>комбинации. Тема освобождения пространства. Тема уничтожения защиты. Тема «рентгена».</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 xml:space="preserve">Матовые комбинации. Тема освобождения пространства. </w:t>
            </w:r>
            <w:r w:rsidRPr="00D66705">
              <w:rPr>
                <w:rFonts w:ascii="Times New Roman" w:eastAsia="Times New Roman" w:hAnsi="Times New Roman" w:cs="Times New Roman"/>
                <w:color w:val="000000"/>
                <w:sz w:val="24"/>
                <w:szCs w:val="24"/>
                <w:lang w:eastAsia="zh-CN"/>
              </w:rPr>
              <w:lastRenderedPageBreak/>
              <w:t>Тема уничтожения защиты. Тема «рентгена». Дидактические игры и задания «Объяви мат в два хода».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22.</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Другие шахматные комбинации и сочетание приемов.</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Другие шахматные комбинации и сочетание приемов. Дидактические игры и задания «Объяви мат в два хода».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23.</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ведущие к достижению материального перевеса. Тема отвлечения. Тема завлечения.</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24.</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ведущие к достижению материального перевеса. Тема уничтожения защиты. Тема связки.</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25.</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ведущие к достижению материального перевеса. Тема освобождения пространства. Тема перекрытия</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26.</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ведущие к достижению материального перевеса. Тема превращения пешки.</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27.</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ведущие к достижению материального перевеса. Сочетание тактических приемов.</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28.</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для достижения ничьей. Патовые комбинации.</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для достижения ничьей. Патовые комбинации. Дидактические игры и задания «Сделай ничью».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29.</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для достижения ничьей. Комбинации на вечный шах.</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для достижения ничьей. Комбинации на вечный шах. Дидактические игры и задания «Сделай ничью».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30.</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Типичные комбинации в дебюте.</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Типичные комбинации в дебюте. Дидактические игры и задания «Проведи комбинацию». Игровая практика.</w:t>
            </w:r>
          </w:p>
        </w:tc>
      </w:tr>
      <w:tr w:rsidR="00F33AA0" w:rsidRPr="00D66705" w:rsidTr="005D1ADD">
        <w:trPr>
          <w:trHeight w:val="90"/>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31.</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Типичные комбинации в дебюте (более сложные примеры).</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Типичные комбинации в дебюте (более сложные примеры). Дидактические игры и задания «Проведи комбинацию». Игровая практика.</w:t>
            </w:r>
          </w:p>
        </w:tc>
      </w:tr>
      <w:tr w:rsidR="00F33AA0" w:rsidRPr="00D66705" w:rsidTr="005D1ADD">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u w:val="single"/>
                <w:lang w:eastAsia="zh-CN"/>
              </w:rPr>
              <w:t>Повторение программного материала</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32.</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Повторение программного материала Повторение программного материала, изученного за первый и второй год обучения</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игры и задания. Игровая практика.</w:t>
            </w:r>
          </w:p>
        </w:tc>
      </w:tr>
      <w:tr w:rsidR="00F33AA0" w:rsidRPr="00D66705" w:rsidTr="005D1ADD">
        <w:trPr>
          <w:trHeight w:val="15"/>
        </w:trPr>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33.</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Повторение программного материала</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игры и задания. Игровая практика.</w:t>
            </w:r>
          </w:p>
        </w:tc>
      </w:tr>
      <w:tr w:rsidR="00F33AA0" w:rsidRPr="00D66705" w:rsidTr="005D1ADD">
        <w:tc>
          <w:tcPr>
            <w:tcW w:w="362"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34.</w:t>
            </w:r>
          </w:p>
        </w:tc>
        <w:tc>
          <w:tcPr>
            <w:tcW w:w="1176"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Повторение программного материала</w:t>
            </w:r>
          </w:p>
        </w:tc>
        <w:tc>
          <w:tcPr>
            <w:tcW w:w="346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игры и задания. Игровая практика.</w:t>
            </w:r>
          </w:p>
        </w:tc>
      </w:tr>
    </w:tbl>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 xml:space="preserve">3 класс </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988"/>
        <w:gridCol w:w="2056"/>
        <w:gridCol w:w="6430"/>
      </w:tblGrid>
      <w:tr w:rsidR="00F33AA0" w:rsidRPr="00D66705" w:rsidTr="005D1ADD">
        <w:trPr>
          <w:trHeight w:val="426"/>
        </w:trPr>
        <w:tc>
          <w:tcPr>
            <w:tcW w:w="364" w:type="pct"/>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33AA0" w:rsidRPr="005D1ADD" w:rsidRDefault="00F33AA0" w:rsidP="00900244">
            <w:pPr>
              <w:spacing w:after="0" w:line="240" w:lineRule="auto"/>
              <w:jc w:val="center"/>
              <w:rPr>
                <w:rFonts w:ascii="Times New Roman" w:eastAsia="Times New Roman" w:hAnsi="Times New Roman" w:cs="Times New Roman"/>
                <w:color w:val="000000"/>
                <w:sz w:val="24"/>
                <w:szCs w:val="24"/>
                <w:lang w:eastAsia="zh-CN"/>
              </w:rPr>
            </w:pPr>
            <w:r w:rsidRPr="005D1ADD">
              <w:rPr>
                <w:rFonts w:ascii="Times New Roman" w:eastAsia="Times New Roman" w:hAnsi="Times New Roman" w:cs="Times New Roman"/>
                <w:color w:val="000000"/>
                <w:sz w:val="24"/>
                <w:szCs w:val="24"/>
                <w:lang w:eastAsia="zh-CN"/>
              </w:rPr>
              <w:t>№ </w:t>
            </w:r>
            <w:r w:rsidRPr="005D1ADD">
              <w:rPr>
                <w:rFonts w:ascii="Times New Roman" w:eastAsia="Times New Roman" w:hAnsi="Times New Roman" w:cs="Times New Roman"/>
                <w:bCs/>
                <w:color w:val="000000"/>
                <w:sz w:val="24"/>
                <w:szCs w:val="24"/>
                <w:lang w:eastAsia="zh-CN"/>
              </w:rPr>
              <w:t>урока</w:t>
            </w:r>
          </w:p>
        </w:tc>
        <w:tc>
          <w:tcPr>
            <w:tcW w:w="1164" w:type="pct"/>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33AA0" w:rsidRPr="005D1ADD" w:rsidRDefault="00F33AA0" w:rsidP="00900244">
            <w:pPr>
              <w:spacing w:after="0" w:line="240" w:lineRule="auto"/>
              <w:jc w:val="center"/>
              <w:rPr>
                <w:rFonts w:ascii="Times New Roman" w:eastAsia="Times New Roman" w:hAnsi="Times New Roman" w:cs="Times New Roman"/>
                <w:color w:val="000000"/>
                <w:sz w:val="24"/>
                <w:szCs w:val="24"/>
                <w:lang w:eastAsia="zh-CN"/>
              </w:rPr>
            </w:pPr>
            <w:r w:rsidRPr="005D1ADD">
              <w:rPr>
                <w:rFonts w:ascii="Times New Roman" w:eastAsia="Times New Roman" w:hAnsi="Times New Roman" w:cs="Times New Roman"/>
                <w:bCs/>
                <w:color w:val="000000"/>
                <w:sz w:val="24"/>
                <w:szCs w:val="24"/>
                <w:lang w:eastAsia="zh-CN"/>
              </w:rPr>
              <w:t>Тема занятия</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F33AA0" w:rsidRPr="00D66705" w:rsidRDefault="00F33AA0" w:rsidP="00900244">
            <w:pPr>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sz w:val="24"/>
                <w:szCs w:val="24"/>
                <w:lang w:eastAsia="ru-RU"/>
              </w:rPr>
              <w:t>Характеристика основных видов деятельности обучающихся</w:t>
            </w:r>
          </w:p>
        </w:tc>
      </w:tr>
      <w:tr w:rsidR="00F33AA0" w:rsidRPr="00D66705" w:rsidTr="005D1ADD">
        <w:trPr>
          <w:trHeight w:val="276"/>
        </w:trPr>
        <w:tc>
          <w:tcPr>
            <w:tcW w:w="364" w:type="pct"/>
            <w:vMerge/>
            <w:tcBorders>
              <w:top w:val="single" w:sz="6" w:space="0" w:color="000000"/>
              <w:left w:val="single" w:sz="6" w:space="0" w:color="000000"/>
              <w:bottom w:val="single" w:sz="6" w:space="0" w:color="000000"/>
              <w:right w:val="nil"/>
            </w:tcBorders>
            <w:shd w:val="clear" w:color="auto" w:fill="FFFFFF"/>
            <w:vAlign w:val="cente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c>
          <w:tcPr>
            <w:tcW w:w="1164" w:type="pct"/>
            <w:vMerge/>
            <w:tcBorders>
              <w:top w:val="single" w:sz="6" w:space="0" w:color="000000"/>
              <w:left w:val="single" w:sz="6" w:space="0" w:color="000000"/>
              <w:bottom w:val="single" w:sz="6" w:space="0" w:color="000000"/>
              <w:right w:val="nil"/>
            </w:tcBorders>
            <w:shd w:val="clear" w:color="auto" w:fill="FFFFFF"/>
            <w:vAlign w:val="cente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49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u w:val="single"/>
                <w:lang w:eastAsia="zh-CN"/>
              </w:rPr>
              <w:t>Повторение изученного материала</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jc w:val="center"/>
              <w:rPr>
                <w:rFonts w:ascii="Times New Roman" w:eastAsia="Times New Roman" w:hAnsi="Times New Roman" w:cs="Times New Roman"/>
                <w:color w:val="000000"/>
                <w:sz w:val="24"/>
                <w:szCs w:val="24"/>
                <w:lang w:eastAsia="zh-CN"/>
              </w:rPr>
            </w:pPr>
          </w:p>
        </w:tc>
      </w:tr>
      <w:tr w:rsidR="00F33AA0" w:rsidRPr="00D66705" w:rsidTr="005D1ADD">
        <w:trPr>
          <w:trHeight w:val="1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Повторение изученного материала</w:t>
            </w:r>
            <w:r w:rsidRPr="00D66705">
              <w:rPr>
                <w:rFonts w:ascii="Times New Roman" w:eastAsia="Times New Roman" w:hAnsi="Times New Roman" w:cs="Times New Roman"/>
                <w:b/>
                <w:bCs/>
                <w:color w:val="000000"/>
                <w:sz w:val="24"/>
                <w:szCs w:val="24"/>
                <w:lang w:eastAsia="zh-CN"/>
              </w:rPr>
              <w:t>.</w:t>
            </w:r>
            <w:r w:rsidRPr="00D66705">
              <w:rPr>
                <w:rFonts w:ascii="Times New Roman" w:eastAsia="Times New Roman" w:hAnsi="Times New Roman" w:cs="Times New Roman"/>
                <w:color w:val="000000"/>
                <w:sz w:val="24"/>
                <w:szCs w:val="24"/>
                <w:lang w:eastAsia="zh-CN"/>
              </w:rPr>
              <w:t xml:space="preserve"> Повторение программного материала, изученного за 2 </w:t>
            </w:r>
            <w:r w:rsidRPr="00D66705">
              <w:rPr>
                <w:rFonts w:ascii="Times New Roman" w:eastAsia="Times New Roman" w:hAnsi="Times New Roman" w:cs="Times New Roman"/>
                <w:color w:val="000000"/>
                <w:sz w:val="24"/>
                <w:szCs w:val="24"/>
                <w:lang w:eastAsia="zh-CN"/>
              </w:rPr>
              <w:lastRenderedPageBreak/>
              <w:t>год обучения</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r>
      <w:tr w:rsidR="00F33AA0" w:rsidRPr="00D66705" w:rsidTr="005D1ADD">
        <w:trPr>
          <w:trHeight w:val="1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2</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1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Повторение изученного материала.</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матования одинокого короля. Решение учебных положений на мат в два хода без жертвы материала и с жертвой материала (из учебника второго года обучения).</w:t>
            </w:r>
          </w:p>
        </w:tc>
      </w:tr>
      <w:tr w:rsidR="00F33AA0" w:rsidRPr="00D66705" w:rsidTr="005D1ADD">
        <w:trPr>
          <w:trHeight w:val="66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4</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Практика матования одинокого короля (дети играют попарно). Игровая практика с записью шахматной партии</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 с записью шахматной партии</w:t>
            </w:r>
          </w:p>
        </w:tc>
      </w:tr>
      <w:tr w:rsidR="00F33AA0" w:rsidRPr="00D66705" w:rsidTr="005D1ADD">
        <w:trPr>
          <w:trHeight w:val="22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u w:val="single"/>
                <w:lang w:eastAsia="zh-CN"/>
              </w:rPr>
              <w:t>1. ОСНОВЫ ДЕБЮТА</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33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5</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Двух- и трехходовые партии. Игровая практика</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Выявление причин поражения в них одной из сторон. Дидактическое задание “Мат в 1 ход” (на втором либо третьем ходу партии).</w:t>
            </w:r>
          </w:p>
        </w:tc>
      </w:tr>
      <w:tr w:rsidR="00F33AA0" w:rsidRPr="00D66705" w:rsidTr="005D1ADD">
        <w:trPr>
          <w:trHeight w:val="30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6</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задания “Мат в 1 ход”</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45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7</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Невыгодность раннего ввода в игру ладей и ферзя.</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“Поймай ладью”, “Поймай ферзя”.</w:t>
            </w:r>
          </w:p>
        </w:tc>
      </w:tr>
      <w:tr w:rsidR="00F33AA0" w:rsidRPr="00D66705" w:rsidTr="005D1ADD">
        <w:trPr>
          <w:trHeight w:val="16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8</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 “Поймай ладью”, “Поймай ферзя”.</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“Поставь детский мат”, “Защитись от мата</w:t>
            </w:r>
          </w:p>
        </w:tc>
      </w:tr>
      <w:tr w:rsidR="00F33AA0" w:rsidRPr="00D66705" w:rsidTr="005D1ADD">
        <w:trPr>
          <w:trHeight w:val="16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9</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Игра “на мат” с первых ходов партии. Детский мат. Защита.</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10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10</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21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11</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Вариации на тему детского мата. Другие угрозы быстрого мата в дебюте. Защита. Как отражать скороспелый дебютный наскок противника.</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“Поставь детский мат”, “Мат в 1 ход”, “Защитись от мата”.</w:t>
            </w:r>
          </w:p>
        </w:tc>
      </w:tr>
      <w:tr w:rsidR="00F33AA0" w:rsidRPr="00D66705" w:rsidTr="005D1ADD">
        <w:trPr>
          <w:trHeight w:val="21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12</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21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13</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“Повторюшка-хрюшка” (черные копируют ходы белых). Наказание “повторюшек”.</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“Поставь мат в 1 ход “повторюшке”, “Выиграй фигуру у “повторюшки”.</w:t>
            </w:r>
          </w:p>
        </w:tc>
      </w:tr>
      <w:tr w:rsidR="00F33AA0" w:rsidRPr="00D66705" w:rsidTr="005D1ADD">
        <w:trPr>
          <w:trHeight w:val="24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14</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36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15</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Принципы игры в дебюте. Быстрейшее развитие фигур. Темпы. Гамбиты.</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Дидактическое задание “Выведи фигуру”.</w:t>
            </w:r>
          </w:p>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36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16</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задания “Выведи фигуру”..</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36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17</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Наказание за несоблюдение принципа быстрейшего развития фигур. “Пешкоедство”. Неразумность игры в дебюте одними пешками (с исключениями из правила).</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“Мат в два хода”, “Выигрыш материала”, “Накажи “пешкоеда”, “Можно ли побить пешку?”.</w:t>
            </w:r>
          </w:p>
        </w:tc>
      </w:tr>
      <w:tr w:rsidR="00F33AA0" w:rsidRPr="00D66705" w:rsidTr="005D1ADD">
        <w:trPr>
          <w:trHeight w:val="7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18</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F33AA0"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19</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Принципы игры в дебюте. Борьба за центр. Гамбит Эванса. Королевский гамбит. Ферзевый гамбит.</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“Захвати центр”, “Выиграй фигуру”.</w:t>
            </w:r>
          </w:p>
        </w:tc>
      </w:tr>
      <w:tr w:rsidR="00F33AA0"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20</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21</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Принципы игры в дебюте. Безопасное положение короля. Рокировка.</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“Можно ли сделать рокировку?”, “В какую сторону можно рокировать?”, “Поставь мат в 1 ход нерокированному королю”, “Поставь мат в 2 хода нерокированному королю”, “Не получат ли белые мат в 1 ход, если рокируют?”.</w:t>
            </w:r>
          </w:p>
        </w:tc>
      </w:tr>
      <w:tr w:rsidR="00F33AA0"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22</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F33AA0"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23</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Принципы игры в дебюте. Гармоничное пешечное расположение. Какие бывают пешки.</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“Чем бить черную фигуру?”, “Сдвой противнику пешки”.</w:t>
            </w:r>
          </w:p>
        </w:tc>
      </w:tr>
      <w:tr w:rsidR="00F33AA0"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24</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F33AA0"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25</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 xml:space="preserve">Связка в дебюте. </w:t>
            </w:r>
            <w:r w:rsidRPr="00D66705">
              <w:rPr>
                <w:rFonts w:ascii="Times New Roman" w:eastAsia="Times New Roman" w:hAnsi="Times New Roman" w:cs="Times New Roman"/>
                <w:color w:val="000000"/>
                <w:sz w:val="24"/>
                <w:szCs w:val="24"/>
                <w:lang w:eastAsia="zh-CN"/>
              </w:rPr>
              <w:lastRenderedPageBreak/>
              <w:t>Полная и неполная связка.</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 xml:space="preserve">Дидактические задания “Выиграй фигуру”, “Сдвой </w:t>
            </w:r>
            <w:r w:rsidRPr="00D66705">
              <w:rPr>
                <w:rFonts w:ascii="Times New Roman" w:eastAsia="Times New Roman" w:hAnsi="Times New Roman" w:cs="Times New Roman"/>
                <w:color w:val="000000"/>
                <w:sz w:val="24"/>
                <w:szCs w:val="24"/>
                <w:lang w:eastAsia="zh-CN"/>
              </w:rPr>
              <w:lastRenderedPageBreak/>
              <w:t>противнику пешки”, “Успешное развязывание”.</w:t>
            </w:r>
          </w:p>
        </w:tc>
      </w:tr>
      <w:tr w:rsidR="00F33AA0"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26</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F33AA0"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27</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Очень коротко о дебютах. Открытые, полуоткрытые и закрытые дебюты.</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F33AA0"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28</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F33AA0" w:rsidRPr="00D66705" w:rsidTr="005D1ADD">
        <w:trPr>
          <w:trHeight w:val="1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29</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Типичные комбинации в дебюте.</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игры и задания. Игровая практика.</w:t>
            </w:r>
          </w:p>
        </w:tc>
      </w:tr>
      <w:tr w:rsidR="00F33AA0" w:rsidRPr="00D66705" w:rsidTr="005D1ADD">
        <w:trPr>
          <w:trHeight w:val="1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30</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Типичные комбинации в дебюте (более сложные примеры).</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13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31</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u w:val="single"/>
                <w:lang w:eastAsia="zh-CN"/>
              </w:rPr>
              <w:t>Повторение программного материала</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13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32</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Повторение программного материала. Повторение программного материала, изученного за второй и третий год обучения</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13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33</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Повторение программного материала</w:t>
            </w:r>
            <w:r w:rsidR="002E2EA5" w:rsidRPr="00D66705">
              <w:rPr>
                <w:rFonts w:ascii="Times New Roman" w:eastAsia="Times New Roman" w:hAnsi="Times New Roman" w:cs="Times New Roman"/>
                <w:color w:val="000000"/>
                <w:sz w:val="24"/>
                <w:szCs w:val="24"/>
                <w:lang w:eastAsia="zh-CN"/>
              </w:rPr>
              <w:t xml:space="preserve"> Игровая практика</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r w:rsidR="00F33AA0" w:rsidRPr="00D66705" w:rsidTr="005D1ADD">
        <w:trPr>
          <w:trHeight w:val="12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34</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Повторение программного материала</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F33AA0" w:rsidRPr="00D66705" w:rsidRDefault="00F33AA0" w:rsidP="00900244">
            <w:pPr>
              <w:spacing w:after="0" w:line="240" w:lineRule="auto"/>
              <w:rPr>
                <w:rFonts w:ascii="Times New Roman" w:eastAsia="Times New Roman" w:hAnsi="Times New Roman" w:cs="Times New Roman"/>
                <w:color w:val="000000"/>
                <w:sz w:val="24"/>
                <w:szCs w:val="24"/>
                <w:lang w:eastAsia="zh-CN"/>
              </w:rPr>
            </w:pPr>
          </w:p>
        </w:tc>
      </w:tr>
    </w:tbl>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2E2EA5"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 xml:space="preserve">4 класс </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988"/>
        <w:gridCol w:w="2335"/>
        <w:gridCol w:w="6151"/>
      </w:tblGrid>
      <w:tr w:rsidR="002E2EA5" w:rsidRPr="00D66705" w:rsidTr="005D1ADD">
        <w:trPr>
          <w:trHeight w:val="426"/>
        </w:trPr>
        <w:tc>
          <w:tcPr>
            <w:tcW w:w="364" w:type="pct"/>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E2EA5" w:rsidRPr="005D1ADD" w:rsidRDefault="002E2EA5" w:rsidP="00900244">
            <w:pPr>
              <w:spacing w:after="0" w:line="240" w:lineRule="auto"/>
              <w:jc w:val="center"/>
              <w:rPr>
                <w:rFonts w:ascii="Times New Roman" w:eastAsia="Times New Roman" w:hAnsi="Times New Roman" w:cs="Times New Roman"/>
                <w:color w:val="000000"/>
                <w:sz w:val="24"/>
                <w:szCs w:val="24"/>
                <w:lang w:eastAsia="zh-CN"/>
              </w:rPr>
            </w:pPr>
            <w:r w:rsidRPr="005D1ADD">
              <w:rPr>
                <w:rFonts w:ascii="Times New Roman" w:eastAsia="Times New Roman" w:hAnsi="Times New Roman" w:cs="Times New Roman"/>
                <w:color w:val="000000"/>
                <w:sz w:val="24"/>
                <w:szCs w:val="24"/>
                <w:lang w:eastAsia="zh-CN"/>
              </w:rPr>
              <w:t>№ </w:t>
            </w:r>
            <w:r w:rsidRPr="005D1ADD">
              <w:rPr>
                <w:rFonts w:ascii="Times New Roman" w:eastAsia="Times New Roman" w:hAnsi="Times New Roman" w:cs="Times New Roman"/>
                <w:bCs/>
                <w:color w:val="000000"/>
                <w:sz w:val="24"/>
                <w:szCs w:val="24"/>
                <w:lang w:eastAsia="zh-CN"/>
              </w:rPr>
              <w:t>урока</w:t>
            </w:r>
          </w:p>
        </w:tc>
        <w:tc>
          <w:tcPr>
            <w:tcW w:w="1164" w:type="pct"/>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E2EA5" w:rsidRPr="005D1ADD" w:rsidRDefault="002E2EA5" w:rsidP="00900244">
            <w:pPr>
              <w:spacing w:after="0" w:line="240" w:lineRule="auto"/>
              <w:jc w:val="center"/>
              <w:rPr>
                <w:rFonts w:ascii="Times New Roman" w:eastAsia="Times New Roman" w:hAnsi="Times New Roman" w:cs="Times New Roman"/>
                <w:color w:val="000000"/>
                <w:sz w:val="24"/>
                <w:szCs w:val="24"/>
                <w:lang w:eastAsia="zh-CN"/>
              </w:rPr>
            </w:pPr>
            <w:r w:rsidRPr="005D1ADD">
              <w:rPr>
                <w:rFonts w:ascii="Times New Roman" w:eastAsia="Times New Roman" w:hAnsi="Times New Roman" w:cs="Times New Roman"/>
                <w:bCs/>
                <w:color w:val="000000"/>
                <w:sz w:val="24"/>
                <w:szCs w:val="24"/>
                <w:lang w:eastAsia="zh-CN"/>
              </w:rPr>
              <w:t>Тема занятия</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2E2EA5" w:rsidRPr="00D66705" w:rsidRDefault="002E2EA5" w:rsidP="00900244">
            <w:pPr>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sz w:val="24"/>
                <w:szCs w:val="24"/>
                <w:lang w:eastAsia="ru-RU"/>
              </w:rPr>
              <w:t>Характеристика основных видов деятельности обучающихся</w:t>
            </w:r>
          </w:p>
        </w:tc>
      </w:tr>
      <w:tr w:rsidR="002E2EA5" w:rsidRPr="00D66705" w:rsidTr="005D1ADD">
        <w:trPr>
          <w:trHeight w:val="276"/>
        </w:trPr>
        <w:tc>
          <w:tcPr>
            <w:tcW w:w="364" w:type="pct"/>
            <w:vMerge/>
            <w:tcBorders>
              <w:top w:val="single" w:sz="6" w:space="0" w:color="000000"/>
              <w:left w:val="single" w:sz="6" w:space="0" w:color="000000"/>
              <w:bottom w:val="single" w:sz="6" w:space="0" w:color="000000"/>
              <w:right w:val="nil"/>
            </w:tcBorders>
            <w:shd w:val="clear" w:color="auto" w:fill="FFFFFF"/>
            <w:vAlign w:val="cente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c>
          <w:tcPr>
            <w:tcW w:w="1164" w:type="pct"/>
            <w:vMerge/>
            <w:tcBorders>
              <w:top w:val="single" w:sz="6" w:space="0" w:color="000000"/>
              <w:left w:val="single" w:sz="6" w:space="0" w:color="000000"/>
              <w:bottom w:val="single" w:sz="6" w:space="0" w:color="000000"/>
              <w:right w:val="nil"/>
            </w:tcBorders>
            <w:shd w:val="clear" w:color="auto" w:fill="FFFFFF"/>
            <w:vAlign w:val="cente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5D1ADD" w:rsidRDefault="002E2EA5" w:rsidP="00900244">
            <w:pPr>
              <w:spacing w:after="0" w:line="240" w:lineRule="auto"/>
              <w:rPr>
                <w:rFonts w:ascii="Times New Roman" w:eastAsia="Times New Roman" w:hAnsi="Times New Roman" w:cs="Times New Roman"/>
                <w:color w:val="000000"/>
                <w:sz w:val="24"/>
                <w:szCs w:val="24"/>
                <w:lang w:eastAsia="zh-CN"/>
              </w:rPr>
            </w:pPr>
            <w:r w:rsidRPr="005D1ADD">
              <w:rPr>
                <w:rFonts w:ascii="Times New Roman" w:eastAsia="Times New Roman" w:hAnsi="Times New Roman" w:cs="Times New Roman"/>
                <w:b/>
                <w:bCs/>
                <w:color w:val="000000"/>
                <w:sz w:val="24"/>
                <w:szCs w:val="24"/>
                <w:lang w:eastAsia="zh-CN"/>
              </w:rPr>
              <w:t>Повторение изученного материала.</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 xml:space="preserve">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w:t>
            </w:r>
            <w:r w:rsidRPr="00D66705">
              <w:rPr>
                <w:rFonts w:ascii="Times New Roman" w:eastAsia="Times New Roman" w:hAnsi="Times New Roman" w:cs="Times New Roman"/>
                <w:color w:val="000000"/>
                <w:sz w:val="24"/>
                <w:szCs w:val="24"/>
                <w:lang w:eastAsia="zh-CN"/>
              </w:rPr>
              <w:lastRenderedPageBreak/>
              <w:t>мат, пат. Начальное положение.</w:t>
            </w:r>
          </w:p>
        </w:tc>
      </w:tr>
      <w:tr w:rsidR="002E2EA5" w:rsidRPr="00D66705" w:rsidTr="005D1ADD">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 xml:space="preserve">Повторение изученного </w:t>
            </w:r>
            <w:r w:rsidRPr="00D66705">
              <w:rPr>
                <w:rFonts w:ascii="Times New Roman" w:eastAsia="Times New Roman" w:hAnsi="Times New Roman" w:cs="Times New Roman"/>
                <w:color w:val="000000"/>
                <w:sz w:val="24"/>
                <w:szCs w:val="24"/>
                <w:lang w:eastAsia="zh-CN"/>
              </w:rPr>
              <w:lastRenderedPageBreak/>
              <w:t>материала. Повторение программного материала, изученного за год обучения</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30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2</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1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Повторение изученного материала.</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1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5D1ADD">
              <w:rPr>
                <w:rFonts w:ascii="Times New Roman" w:eastAsia="Times New Roman" w:hAnsi="Times New Roman" w:cs="Times New Roman"/>
                <w:b/>
                <w:bCs/>
                <w:color w:val="000000"/>
                <w:sz w:val="24"/>
                <w:szCs w:val="24"/>
                <w:lang w:eastAsia="zh-CN"/>
              </w:rPr>
              <w:t>1. ОСНОВЫ МИТТЕЛЬШПИЛЯ</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60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4</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Самые общие рекомендации о том, как играть в миттельшпиле.</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2E2EA5" w:rsidRPr="00D66705" w:rsidTr="005D1ADD">
        <w:trPr>
          <w:trHeight w:val="19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5</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Дидактическое задание “Выигрыш материала</w:t>
            </w:r>
          </w:p>
        </w:tc>
      </w:tr>
      <w:tr w:rsidR="002E2EA5" w:rsidRPr="00D66705" w:rsidTr="005D1ADD">
        <w:trPr>
          <w:trHeight w:val="40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6</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Тактические приемы. Связка в миттельшпиле. Двойной удар.</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67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7</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Тактические приемы. Открытое нападение. Открытый шах. Двойной шах.</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Дидактическое задание “Выигрыш материала”.</w:t>
            </w:r>
          </w:p>
        </w:tc>
      </w:tr>
      <w:tr w:rsidR="002E2EA5" w:rsidRPr="00D66705" w:rsidTr="005D1ADD">
        <w:trPr>
          <w:trHeight w:val="16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8</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задания “Выигрыш материала”.</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“Объяви мат в 3 хода”, “Выигрыш материала”.</w:t>
            </w:r>
          </w:p>
        </w:tc>
      </w:tr>
      <w:tr w:rsidR="002E2EA5" w:rsidRPr="00D66705" w:rsidTr="005D1ADD">
        <w:trPr>
          <w:trHeight w:val="16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9</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(на мат в 3 хода) и комбинации, ведущие к достижению материального перевеса. Темы завлечения, отвлечения, блокировки.</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10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10</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21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11</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 xml:space="preserve">Матовые комбинации и комбинации, ведущие к достижению материального перевеса. Темы </w:t>
            </w:r>
            <w:r w:rsidRPr="00D66705">
              <w:rPr>
                <w:rFonts w:ascii="Times New Roman" w:eastAsia="Times New Roman" w:hAnsi="Times New Roman" w:cs="Times New Roman"/>
                <w:color w:val="000000"/>
                <w:sz w:val="24"/>
                <w:szCs w:val="24"/>
                <w:lang w:eastAsia="zh-CN"/>
              </w:rPr>
              <w:lastRenderedPageBreak/>
              <w:t>разрушения королевского прикрытия, освобождения пространства, уничтожения защиты.</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Дидактические задания “Объяви мат в 3 хода”, “Выигрыш материала”. Игровая практика</w:t>
            </w:r>
          </w:p>
        </w:tc>
      </w:tr>
      <w:tr w:rsidR="002E2EA5" w:rsidRPr="00D66705" w:rsidTr="005D1ADD">
        <w:trPr>
          <w:trHeight w:val="426"/>
        </w:trPr>
        <w:tc>
          <w:tcPr>
            <w:tcW w:w="364" w:type="pct"/>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12</w:t>
            </w:r>
          </w:p>
        </w:tc>
        <w:tc>
          <w:tcPr>
            <w:tcW w:w="1164" w:type="pct"/>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276"/>
        </w:trPr>
        <w:tc>
          <w:tcPr>
            <w:tcW w:w="364" w:type="pct"/>
            <w:vMerge/>
            <w:tcBorders>
              <w:top w:val="single" w:sz="6" w:space="0" w:color="000000"/>
              <w:left w:val="single" w:sz="6" w:space="0" w:color="000000"/>
              <w:bottom w:val="single" w:sz="6" w:space="0" w:color="000000"/>
              <w:right w:val="nil"/>
            </w:tcBorders>
            <w:shd w:val="clear" w:color="auto" w:fill="FFFFFF"/>
            <w:vAlign w:val="cente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c>
          <w:tcPr>
            <w:tcW w:w="1164" w:type="pct"/>
            <w:vMerge/>
            <w:tcBorders>
              <w:top w:val="single" w:sz="6" w:space="0" w:color="000000"/>
              <w:left w:val="single" w:sz="6" w:space="0" w:color="000000"/>
              <w:bottom w:val="single" w:sz="6" w:space="0" w:color="000000"/>
              <w:right w:val="nil"/>
            </w:tcBorders>
            <w:shd w:val="clear" w:color="auto" w:fill="FFFFFF"/>
            <w:vAlign w:val="cente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“Объяви мат в 3 хода”, “Выигрыш материала”.</w:t>
            </w:r>
          </w:p>
        </w:tc>
      </w:tr>
      <w:tr w:rsidR="002E2EA5" w:rsidRPr="00D66705" w:rsidTr="005D1ADD">
        <w:trPr>
          <w:trHeight w:val="24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13</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и комбинации, ведущие к достижению материального перевеса. Темы связки, “рентгена”, перекрытия.</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51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14</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2E2EA5"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15</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3472" w:type="pct"/>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“Объяви мат в 3 хода”, “Выигрыш материала”. Игровая практика</w:t>
            </w:r>
          </w:p>
        </w:tc>
      </w:tr>
      <w:tr w:rsidR="002E2EA5"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16</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vMerge/>
            <w:tcBorders>
              <w:top w:val="single" w:sz="6" w:space="0" w:color="000000"/>
              <w:left w:val="single" w:sz="6" w:space="0" w:color="000000"/>
              <w:bottom w:val="single" w:sz="6" w:space="0" w:color="000000"/>
              <w:right w:val="single" w:sz="4" w:space="0" w:color="auto"/>
            </w:tcBorders>
            <w:shd w:val="clear" w:color="auto" w:fill="FFFFFF"/>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60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17</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Комбинации для достижения ничьей. Патовые комбинации. Комбинации на вечный шах.</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Дидактическое задание “Сделай ничью”. Игровая практика</w:t>
            </w:r>
          </w:p>
        </w:tc>
      </w:tr>
      <w:tr w:rsidR="002E2EA5"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18</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 “Сделай ничью”.</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2E2EA5" w:rsidRPr="00D66705" w:rsidTr="005D1ADD">
        <w:trPr>
          <w:trHeight w:val="61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19</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Классическое наследие. “Бессмертная” партия. “Вечнозеленая” партия.</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2E2EA5"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20</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2E2EA5"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5D1ADD" w:rsidRDefault="002E2EA5" w:rsidP="00900244">
            <w:pPr>
              <w:spacing w:after="0" w:line="240" w:lineRule="auto"/>
              <w:rPr>
                <w:rFonts w:ascii="Times New Roman" w:eastAsia="Times New Roman" w:hAnsi="Times New Roman" w:cs="Times New Roman"/>
                <w:color w:val="000000"/>
                <w:sz w:val="24"/>
                <w:szCs w:val="24"/>
                <w:lang w:eastAsia="zh-CN"/>
              </w:rPr>
            </w:pPr>
            <w:r w:rsidRPr="005D1ADD">
              <w:rPr>
                <w:rFonts w:ascii="Times New Roman" w:eastAsia="Times New Roman" w:hAnsi="Times New Roman" w:cs="Times New Roman"/>
                <w:b/>
                <w:bCs/>
                <w:color w:val="000000"/>
                <w:sz w:val="24"/>
                <w:szCs w:val="24"/>
                <w:lang w:eastAsia="zh-CN"/>
              </w:rPr>
              <w:t xml:space="preserve">2. ОСНОВЫ </w:t>
            </w:r>
            <w:r w:rsidRPr="005D1ADD">
              <w:rPr>
                <w:rFonts w:ascii="Times New Roman" w:eastAsia="Times New Roman" w:hAnsi="Times New Roman" w:cs="Times New Roman"/>
                <w:b/>
                <w:bCs/>
                <w:color w:val="000000"/>
                <w:sz w:val="24"/>
                <w:szCs w:val="24"/>
                <w:lang w:eastAsia="zh-CN"/>
              </w:rPr>
              <w:lastRenderedPageBreak/>
              <w:t>ЭНДШПИЛЯ</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21</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Ладья против ладьи. Ферзь против ферзя. Ферзь против ладьи (простые случаи).</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“Мат в 2 хода”, “Мат в 3 хода”, “Выигрыш фигуры”.</w:t>
            </w:r>
          </w:p>
        </w:tc>
      </w:tr>
      <w:tr w:rsidR="002E2EA5"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22</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2E2EA5"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23</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Ферзь против слона. Ферзь против коня. Ладья против слона (простые случаи). Ладья против коня (простые случаи).</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“Мат в 2 хода”, “Мат в 3 хода”, “Выигрыш фигуры”.</w:t>
            </w:r>
          </w:p>
        </w:tc>
      </w:tr>
      <w:tr w:rsidR="002E2EA5" w:rsidRPr="00D66705" w:rsidTr="005D1ADD">
        <w:trPr>
          <w:trHeight w:val="27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24</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2E2EA5" w:rsidRPr="00D66705" w:rsidTr="005D1ADD">
        <w:trPr>
          <w:trHeight w:val="91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25</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Матование двумя слонами (простые случаи). Матование слоном и конем (простые случаи).</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“Мат в 2 хода”, “Мат в 3 хода”.</w:t>
            </w:r>
          </w:p>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34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26</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2E2EA5" w:rsidRPr="00D66705" w:rsidTr="005D1ADD">
        <w:trPr>
          <w:trHeight w:val="91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27</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Пешка против короля. Когда пешка проходит в ферзи без помощи своего короля. Правило “квадрата”.</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Дидактическое задание “Квадрат”.</w:t>
            </w:r>
          </w:p>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34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28</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2E2EA5" w:rsidRPr="00D66705" w:rsidTr="005D1ADD">
        <w:trPr>
          <w:trHeight w:val="123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28</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Пешка против короля. Белая пешка на седьмой и шестой горизонталях. Король помогает своей пешке. Оппозиция.</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“Мат в 2 хода”, “Мат в 3 хода”, “Проведи пешку в ферзи”, “Выигрыш или ничья?”, “Куда отступить королем?”.</w:t>
            </w:r>
          </w:p>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36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30</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2E2EA5" w:rsidRPr="00D66705" w:rsidTr="005D1ADD">
        <w:trPr>
          <w:trHeight w:val="91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31</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Пешка против короля. Белая пешка на пятой горизонтали. Король ведет свою пешку за собой.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“Мат в 3 хода”, “Проведи пешку в ферзи”, “Выигрыш или ничья?”, “Куда отступить королем?”.</w:t>
            </w:r>
          </w:p>
        </w:tc>
      </w:tr>
      <w:tr w:rsidR="002E2EA5" w:rsidRPr="00D66705" w:rsidTr="005D1ADD">
        <w:trPr>
          <w:trHeight w:val="33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32</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Игровая практика</w:t>
            </w:r>
          </w:p>
        </w:tc>
      </w:tr>
      <w:tr w:rsidR="002E2EA5" w:rsidRPr="00D66705" w:rsidTr="005D1ADD">
        <w:trPr>
          <w:trHeight w:val="915"/>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33</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Удивительные ничейные положения. Два коня против короля. Слон и пешка против короля. Конь и пешка против короля.</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Дидактические задания “Куда отступить королем?”, “Путь к ничьей”.</w:t>
            </w:r>
          </w:p>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p>
        </w:tc>
      </w:tr>
      <w:tr w:rsidR="002E2EA5" w:rsidRPr="00D66705" w:rsidTr="005D1ADD">
        <w:trPr>
          <w:trHeight w:val="360"/>
        </w:trPr>
        <w:tc>
          <w:tcPr>
            <w:tcW w:w="3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34</w:t>
            </w:r>
          </w:p>
        </w:tc>
        <w:tc>
          <w:tcPr>
            <w:tcW w:w="1164"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 xml:space="preserve">Повторение </w:t>
            </w:r>
            <w:r w:rsidRPr="00D66705">
              <w:rPr>
                <w:rFonts w:ascii="Times New Roman" w:eastAsia="Times New Roman" w:hAnsi="Times New Roman" w:cs="Times New Roman"/>
                <w:b/>
                <w:bCs/>
                <w:color w:val="000000"/>
                <w:sz w:val="24"/>
                <w:szCs w:val="24"/>
                <w:lang w:eastAsia="zh-CN"/>
              </w:rPr>
              <w:lastRenderedPageBreak/>
              <w:t>программного материала.</w:t>
            </w:r>
            <w:r w:rsidRPr="00D66705">
              <w:rPr>
                <w:rFonts w:ascii="Times New Roman" w:eastAsia="Times New Roman" w:hAnsi="Times New Roman" w:cs="Times New Roman"/>
                <w:color w:val="000000"/>
                <w:sz w:val="24"/>
                <w:szCs w:val="24"/>
                <w:lang w:eastAsia="zh-CN"/>
              </w:rPr>
              <w:t> Решение заданий</w:t>
            </w:r>
          </w:p>
        </w:tc>
        <w:tc>
          <w:tcPr>
            <w:tcW w:w="3472" w:type="pc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E2EA5" w:rsidRPr="00D66705" w:rsidRDefault="002E2EA5" w:rsidP="00900244">
            <w:pPr>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Игровая практика</w:t>
            </w:r>
          </w:p>
        </w:tc>
      </w:tr>
    </w:tbl>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p>
    <w:p w:rsidR="004964CC" w:rsidRPr="00D66705" w:rsidRDefault="004964CC"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b/>
          <w:bCs/>
          <w:color w:val="000000"/>
          <w:sz w:val="24"/>
          <w:szCs w:val="24"/>
          <w:lang w:eastAsia="zh-CN"/>
        </w:rPr>
        <w:t>Перечень ключевых слов.</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Безопасная позиция короля</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Белые и черные поля</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Борьба за центр</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Быстрейшее развитие фигур</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Гамбиты</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Гармоничное пешечное расположение</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Горизонталь, вертикаль</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Двойной удар</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Двойной шах</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Двух- и трехходовые партии</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Детский мат и защита от него</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Диагональ</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длинная и короткая рокировка</w:t>
      </w:r>
    </w:p>
    <w:p w:rsidR="004964CC" w:rsidRPr="00D66705" w:rsidRDefault="002E2EA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Достижение мата без жертвы материала</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Достижение материального перевеса</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Запись начального положения</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Запись шахматной партии</w:t>
      </w:r>
    </w:p>
    <w:p w:rsidR="004964CC" w:rsidRPr="00D66705" w:rsidRDefault="002E2EA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Игра всеми фигурами из начального положения</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Игра на мат с первых ходов</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Ключевые поля</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Краткая и полная шахматная нотация</w:t>
      </w:r>
    </w:p>
    <w:p w:rsidR="004964CC" w:rsidRPr="00D66705" w:rsidRDefault="002E2EA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Кратка история шахмат</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 в один ход</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Матовые комбинации на мат в 3 хода</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Наказание “пешкоедов”</w:t>
      </w:r>
    </w:p>
    <w:p w:rsidR="002E2EA5" w:rsidRPr="00D66705" w:rsidRDefault="002E2EA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Начальная расстановка шахмат</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Начальное положение (начальная позиция)</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Оппозиция</w:t>
      </w:r>
    </w:p>
    <w:p w:rsidR="004964CC" w:rsidRPr="00D66705" w:rsidRDefault="002E2EA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 xml:space="preserve">Основы дебюта </w:t>
      </w:r>
    </w:p>
    <w:p w:rsidR="004964CC" w:rsidRPr="00D66705" w:rsidRDefault="002E2EA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Основы Миттельшпиля</w:t>
      </w:r>
    </w:p>
    <w:p w:rsidR="004964CC" w:rsidRPr="00D66705" w:rsidRDefault="002E2EA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 xml:space="preserve">Основы Эндшпиля </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Открытое нападение</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Открытый шах</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Пат</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Понятие о темпе</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Правило “квадрата”</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Принципы игры в дебюте</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Рождение шахмат</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Связка в дебюте</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Связка в миттельшпиле</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Способы защиты</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Сравнительная сила фигур</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Тактические приемы</w:t>
      </w:r>
    </w:p>
    <w:p w:rsidR="004964CC" w:rsidRPr="00D66705" w:rsidRDefault="002E2EA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Техника матования одинокого короля</w:t>
      </w:r>
    </w:p>
    <w:p w:rsidR="004964CC" w:rsidRPr="00D66705" w:rsidRDefault="002E2EA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 xml:space="preserve">Ход и взятие фигур </w:t>
      </w:r>
    </w:p>
    <w:p w:rsidR="004964CC" w:rsidRPr="00D66705" w:rsidRDefault="002E2EA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Цель шахматной партии</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lastRenderedPageBreak/>
        <w:t>Ценность фигур</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Чемпионы мира по шахматам</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Шах</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Шахматная доска</w:t>
      </w:r>
    </w:p>
    <w:p w:rsidR="004964CC" w:rsidRPr="00D66705" w:rsidRDefault="002E2EA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Шахматная комбинация</w:t>
      </w:r>
    </w:p>
    <w:p w:rsidR="004964CC" w:rsidRPr="00D66705" w:rsidRDefault="002E2EA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Шахматная нотация</w:t>
      </w:r>
    </w:p>
    <w:p w:rsidR="004964CC" w:rsidRPr="00D66705" w:rsidRDefault="002E2EA5"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Шахматные фигуры</w:t>
      </w:r>
      <w:r w:rsidR="004964CC" w:rsidRPr="00D66705">
        <w:rPr>
          <w:rFonts w:ascii="Times New Roman" w:eastAsia="Times New Roman" w:hAnsi="Times New Roman" w:cs="Times New Roman"/>
          <w:color w:val="000000"/>
          <w:sz w:val="24"/>
          <w:szCs w:val="24"/>
          <w:lang w:eastAsia="zh-CN"/>
        </w:rPr>
        <w:t xml:space="preserve"> (Белые, черные, ладья, слон, ферзь, конь, пешка, король)</w:t>
      </w:r>
    </w:p>
    <w:p w:rsidR="004964CC" w:rsidRPr="00D66705" w:rsidRDefault="004964CC" w:rsidP="00900244">
      <w:pPr>
        <w:shd w:val="clear" w:color="auto" w:fill="FFFFFF"/>
        <w:spacing w:after="0" w:line="240" w:lineRule="auto"/>
        <w:rPr>
          <w:rFonts w:ascii="Times New Roman" w:eastAsia="Times New Roman" w:hAnsi="Times New Roman" w:cs="Times New Roman"/>
          <w:color w:val="000000"/>
          <w:sz w:val="24"/>
          <w:szCs w:val="24"/>
          <w:lang w:eastAsia="zh-CN"/>
        </w:rPr>
      </w:pPr>
      <w:r w:rsidRPr="00D66705">
        <w:rPr>
          <w:rFonts w:ascii="Times New Roman" w:eastAsia="Times New Roman" w:hAnsi="Times New Roman" w:cs="Times New Roman"/>
          <w:color w:val="000000"/>
          <w:sz w:val="24"/>
          <w:szCs w:val="24"/>
          <w:lang w:eastAsia="zh-CN"/>
        </w:rPr>
        <w:t>Элементарные окончания.</w:t>
      </w:r>
    </w:p>
    <w:p w:rsidR="005D1ADD" w:rsidRDefault="005D1ADD" w:rsidP="00900244">
      <w:pPr>
        <w:autoSpaceDE w:val="0"/>
        <w:autoSpaceDN w:val="0"/>
        <w:adjustRightInd w:val="0"/>
        <w:spacing w:after="0" w:line="240" w:lineRule="auto"/>
        <w:ind w:left="-567" w:right="115" w:firstLine="708"/>
        <w:jc w:val="center"/>
        <w:rPr>
          <w:rFonts w:ascii="Times New Roman" w:eastAsia="Times New Roman" w:hAnsi="Times New Roman" w:cs="Times New Roman"/>
          <w:b/>
          <w:sz w:val="24"/>
          <w:szCs w:val="24"/>
          <w:lang w:eastAsia="ru-RU"/>
        </w:rPr>
      </w:pPr>
    </w:p>
    <w:p w:rsidR="000B037C" w:rsidRPr="000B037C" w:rsidRDefault="000B037C" w:rsidP="00900244">
      <w:pPr>
        <w:autoSpaceDE w:val="0"/>
        <w:autoSpaceDN w:val="0"/>
        <w:adjustRightInd w:val="0"/>
        <w:spacing w:after="0" w:line="240" w:lineRule="auto"/>
        <w:ind w:left="-567" w:right="115" w:firstLine="708"/>
        <w:jc w:val="center"/>
        <w:rPr>
          <w:rFonts w:ascii="Times New Roman" w:eastAsia="Times New Roman" w:hAnsi="Times New Roman" w:cs="Times New Roman"/>
          <w:iCs/>
          <w:sz w:val="24"/>
          <w:szCs w:val="24"/>
          <w:lang w:eastAsia="ru-RU"/>
        </w:rPr>
      </w:pPr>
      <w:r w:rsidRPr="000B037C">
        <w:rPr>
          <w:rFonts w:ascii="Times New Roman" w:eastAsia="Times New Roman" w:hAnsi="Times New Roman" w:cs="Times New Roman"/>
          <w:b/>
          <w:sz w:val="24"/>
          <w:szCs w:val="24"/>
          <w:lang w:eastAsia="ru-RU"/>
        </w:rPr>
        <w:t xml:space="preserve">Планируемые результаты  </w:t>
      </w:r>
      <w:r w:rsidRPr="000B037C">
        <w:rPr>
          <w:rFonts w:ascii="Times New Roman" w:eastAsia="Times New Roman" w:hAnsi="Times New Roman" w:cs="Times New Roman"/>
          <w:b/>
          <w:iCs/>
          <w:sz w:val="24"/>
          <w:szCs w:val="24"/>
          <w:lang w:eastAsia="ru-RU"/>
        </w:rPr>
        <w:t>освоения учебного предмета «Шахматы</w:t>
      </w:r>
      <w:r w:rsidRPr="000B037C">
        <w:rPr>
          <w:rFonts w:ascii="Times New Roman" w:eastAsia="Times New Roman" w:hAnsi="Times New Roman" w:cs="Times New Roman"/>
          <w:iCs/>
          <w:sz w:val="24"/>
          <w:szCs w:val="24"/>
          <w:lang w:eastAsia="ru-RU"/>
        </w:rPr>
        <w:t>»</w:t>
      </w:r>
    </w:p>
    <w:p w:rsidR="005D1ADD" w:rsidRDefault="000B037C" w:rsidP="00900244">
      <w:pPr>
        <w:tabs>
          <w:tab w:val="left" w:pos="240"/>
        </w:tabs>
        <w:autoSpaceDE w:val="0"/>
        <w:autoSpaceDN w:val="0"/>
        <w:adjustRightInd w:val="0"/>
        <w:spacing w:after="0" w:line="240" w:lineRule="auto"/>
        <w:ind w:left="-567" w:right="115"/>
        <w:jc w:val="both"/>
        <w:rPr>
          <w:rFonts w:ascii="Times New Roman" w:hAnsi="Times New Roman" w:cs="Times New Roman"/>
          <w:sz w:val="24"/>
          <w:szCs w:val="24"/>
        </w:rPr>
      </w:pPr>
      <w:r w:rsidRPr="00D66705">
        <w:rPr>
          <w:rFonts w:ascii="Times New Roman" w:hAnsi="Times New Roman" w:cs="Times New Roman"/>
          <w:sz w:val="24"/>
          <w:szCs w:val="24"/>
        </w:rPr>
        <w:t xml:space="preserve">В результате освоения программы «Шахматы в школе» учащиеся должны </w:t>
      </w:r>
      <w:r w:rsidR="005D1ADD">
        <w:rPr>
          <w:rFonts w:ascii="Times New Roman" w:hAnsi="Times New Roman" w:cs="Times New Roman"/>
          <w:sz w:val="24"/>
          <w:szCs w:val="24"/>
        </w:rPr>
        <w:t>уметь применять</w:t>
      </w:r>
      <w:r w:rsidRPr="00D66705">
        <w:rPr>
          <w:rFonts w:ascii="Times New Roman" w:hAnsi="Times New Roman" w:cs="Times New Roman"/>
          <w:sz w:val="24"/>
          <w:szCs w:val="24"/>
        </w:rPr>
        <w:t>:</w:t>
      </w:r>
    </w:p>
    <w:p w:rsidR="005D1ADD" w:rsidRDefault="000B037C" w:rsidP="00900244">
      <w:pPr>
        <w:tabs>
          <w:tab w:val="left" w:pos="240"/>
        </w:tabs>
        <w:autoSpaceDE w:val="0"/>
        <w:autoSpaceDN w:val="0"/>
        <w:adjustRightInd w:val="0"/>
        <w:spacing w:after="0" w:line="240" w:lineRule="auto"/>
        <w:ind w:left="-567" w:right="115"/>
        <w:jc w:val="both"/>
        <w:rPr>
          <w:rFonts w:ascii="Times New Roman" w:hAnsi="Times New Roman" w:cs="Times New Roman"/>
          <w:sz w:val="24"/>
          <w:szCs w:val="24"/>
        </w:rPr>
      </w:pPr>
      <w:r w:rsidRPr="00D66705">
        <w:rPr>
          <w:rFonts w:ascii="Times New Roman" w:hAnsi="Times New Roman" w:cs="Times New Roman"/>
          <w:sz w:val="24"/>
          <w:szCs w:val="24"/>
        </w:rPr>
        <w:t xml:space="preserve"> – правила техники безопасности во время занятий;</w:t>
      </w:r>
    </w:p>
    <w:p w:rsidR="005D1ADD" w:rsidRDefault="000B037C" w:rsidP="00900244">
      <w:pPr>
        <w:tabs>
          <w:tab w:val="left" w:pos="240"/>
        </w:tabs>
        <w:autoSpaceDE w:val="0"/>
        <w:autoSpaceDN w:val="0"/>
        <w:adjustRightInd w:val="0"/>
        <w:spacing w:after="0" w:line="240" w:lineRule="auto"/>
        <w:ind w:left="-567" w:right="115"/>
        <w:jc w:val="both"/>
        <w:rPr>
          <w:rFonts w:ascii="Times New Roman" w:hAnsi="Times New Roman" w:cs="Times New Roman"/>
          <w:sz w:val="24"/>
          <w:szCs w:val="24"/>
        </w:rPr>
      </w:pPr>
      <w:r w:rsidRPr="00D66705">
        <w:rPr>
          <w:rFonts w:ascii="Times New Roman" w:hAnsi="Times New Roman" w:cs="Times New Roman"/>
          <w:sz w:val="24"/>
          <w:szCs w:val="24"/>
        </w:rPr>
        <w:t xml:space="preserve"> – историю возникновения и развития шахматной игры;</w:t>
      </w:r>
    </w:p>
    <w:p w:rsidR="005D1ADD" w:rsidRDefault="000B037C" w:rsidP="00900244">
      <w:pPr>
        <w:tabs>
          <w:tab w:val="left" w:pos="240"/>
        </w:tabs>
        <w:autoSpaceDE w:val="0"/>
        <w:autoSpaceDN w:val="0"/>
        <w:adjustRightInd w:val="0"/>
        <w:spacing w:after="0" w:line="240" w:lineRule="auto"/>
        <w:ind w:left="-567" w:right="115"/>
        <w:jc w:val="both"/>
        <w:rPr>
          <w:rFonts w:ascii="Times New Roman" w:hAnsi="Times New Roman" w:cs="Times New Roman"/>
          <w:sz w:val="24"/>
          <w:szCs w:val="24"/>
        </w:rPr>
      </w:pPr>
      <w:r w:rsidRPr="00D66705">
        <w:rPr>
          <w:rFonts w:ascii="Times New Roman" w:hAnsi="Times New Roman" w:cs="Times New Roman"/>
          <w:sz w:val="24"/>
          <w:szCs w:val="24"/>
        </w:rPr>
        <w:t xml:space="preserve"> – имена чемпионов мира по шахматам и ведущих шахматистов мира, какой вклад они внесли в развитие шахмат; </w:t>
      </w:r>
    </w:p>
    <w:p w:rsidR="005D1ADD" w:rsidRDefault="000B037C" w:rsidP="00900244">
      <w:pPr>
        <w:tabs>
          <w:tab w:val="left" w:pos="240"/>
        </w:tabs>
        <w:autoSpaceDE w:val="0"/>
        <w:autoSpaceDN w:val="0"/>
        <w:adjustRightInd w:val="0"/>
        <w:spacing w:after="0" w:line="240" w:lineRule="auto"/>
        <w:ind w:left="-567" w:right="115"/>
        <w:jc w:val="both"/>
        <w:rPr>
          <w:rFonts w:ascii="Times New Roman" w:hAnsi="Times New Roman" w:cs="Times New Roman"/>
          <w:sz w:val="24"/>
          <w:szCs w:val="24"/>
        </w:rPr>
      </w:pPr>
      <w:r w:rsidRPr="00D66705">
        <w:rPr>
          <w:rFonts w:ascii="Times New Roman" w:hAnsi="Times New Roman" w:cs="Times New Roman"/>
          <w:sz w:val="24"/>
          <w:szCs w:val="24"/>
        </w:rPr>
        <w:t xml:space="preserve">– вклад чемпионов мира по шахматам в развитие шахматной культуры; </w:t>
      </w:r>
    </w:p>
    <w:p w:rsidR="005D1ADD" w:rsidRDefault="000B037C" w:rsidP="00900244">
      <w:pPr>
        <w:tabs>
          <w:tab w:val="left" w:pos="240"/>
        </w:tabs>
        <w:autoSpaceDE w:val="0"/>
        <w:autoSpaceDN w:val="0"/>
        <w:adjustRightInd w:val="0"/>
        <w:spacing w:after="0" w:line="240" w:lineRule="auto"/>
        <w:ind w:left="-567" w:right="115"/>
        <w:jc w:val="both"/>
        <w:rPr>
          <w:rFonts w:ascii="Times New Roman" w:hAnsi="Times New Roman" w:cs="Times New Roman"/>
          <w:sz w:val="24"/>
          <w:szCs w:val="24"/>
        </w:rPr>
      </w:pPr>
      <w:r w:rsidRPr="00D66705">
        <w:rPr>
          <w:rFonts w:ascii="Times New Roman" w:hAnsi="Times New Roman" w:cs="Times New Roman"/>
          <w:sz w:val="24"/>
          <w:szCs w:val="24"/>
        </w:rPr>
        <w:t>– историю возникновения шахматных соревнований, правила проведения соревнований, шахматный этикет, а также какими личностными (интеллектуальными, физическими, духовно-нравственными) качествами должен обладать шахматист</w:t>
      </w:r>
      <w:r w:rsidR="005D1ADD">
        <w:rPr>
          <w:rFonts w:ascii="Times New Roman" w:hAnsi="Times New Roman" w:cs="Times New Roman"/>
          <w:sz w:val="24"/>
          <w:szCs w:val="24"/>
        </w:rPr>
        <w:t xml:space="preserve"> - </w:t>
      </w:r>
      <w:r w:rsidRPr="00D66705">
        <w:rPr>
          <w:rFonts w:ascii="Times New Roman" w:hAnsi="Times New Roman" w:cs="Times New Roman"/>
          <w:sz w:val="24"/>
          <w:szCs w:val="24"/>
        </w:rPr>
        <w:t xml:space="preserve">спортсмен; </w:t>
      </w:r>
    </w:p>
    <w:p w:rsidR="005D1ADD" w:rsidRDefault="000B037C" w:rsidP="00900244">
      <w:pPr>
        <w:tabs>
          <w:tab w:val="left" w:pos="240"/>
        </w:tabs>
        <w:autoSpaceDE w:val="0"/>
        <w:autoSpaceDN w:val="0"/>
        <w:adjustRightInd w:val="0"/>
        <w:spacing w:after="0" w:line="240" w:lineRule="auto"/>
        <w:ind w:left="-567" w:right="115"/>
        <w:jc w:val="both"/>
        <w:rPr>
          <w:rFonts w:ascii="Times New Roman" w:hAnsi="Times New Roman" w:cs="Times New Roman"/>
          <w:sz w:val="24"/>
          <w:szCs w:val="24"/>
        </w:rPr>
      </w:pPr>
      <w:r w:rsidRPr="00D66705">
        <w:rPr>
          <w:rFonts w:ascii="Times New Roman" w:hAnsi="Times New Roman" w:cs="Times New Roman"/>
          <w:sz w:val="24"/>
          <w:szCs w:val="24"/>
        </w:rPr>
        <w:t xml:space="preserve">– историю развития шахматной культуры и спорта в России, выдающихся шахматных деятелей России; </w:t>
      </w:r>
    </w:p>
    <w:p w:rsidR="000B037C" w:rsidRPr="00D66705" w:rsidRDefault="000B037C" w:rsidP="00900244">
      <w:pPr>
        <w:tabs>
          <w:tab w:val="left" w:pos="240"/>
        </w:tabs>
        <w:autoSpaceDE w:val="0"/>
        <w:autoSpaceDN w:val="0"/>
        <w:adjustRightInd w:val="0"/>
        <w:spacing w:after="0" w:line="240" w:lineRule="auto"/>
        <w:ind w:left="-567" w:right="115"/>
        <w:jc w:val="both"/>
        <w:rPr>
          <w:rFonts w:ascii="Times New Roman" w:eastAsia="Times New Roman" w:hAnsi="Times New Roman" w:cs="Times New Roman"/>
          <w:iCs/>
          <w:sz w:val="24"/>
          <w:szCs w:val="24"/>
          <w:lang w:eastAsia="ru-RU"/>
        </w:rPr>
      </w:pPr>
      <w:r w:rsidRPr="00D66705">
        <w:rPr>
          <w:rFonts w:ascii="Times New Roman" w:hAnsi="Times New Roman" w:cs="Times New Roman"/>
          <w:sz w:val="24"/>
          <w:szCs w:val="24"/>
        </w:rPr>
        <w:t xml:space="preserve">– приобретённые знания и умения в самостоятельной творческой деятельности. </w:t>
      </w:r>
    </w:p>
    <w:p w:rsidR="005D1ADD" w:rsidRDefault="005D1ADD" w:rsidP="00900244">
      <w:pPr>
        <w:tabs>
          <w:tab w:val="left" w:pos="240"/>
        </w:tabs>
        <w:autoSpaceDE w:val="0"/>
        <w:autoSpaceDN w:val="0"/>
        <w:adjustRightInd w:val="0"/>
        <w:spacing w:after="0" w:line="240" w:lineRule="auto"/>
        <w:ind w:left="-567" w:right="115"/>
        <w:jc w:val="both"/>
        <w:rPr>
          <w:rFonts w:ascii="Times New Roman" w:eastAsia="Times New Roman" w:hAnsi="Times New Roman" w:cs="Times New Roman"/>
          <w:iCs/>
          <w:sz w:val="24"/>
          <w:szCs w:val="24"/>
          <w:lang w:eastAsia="ru-RU"/>
        </w:rPr>
      </w:pPr>
    </w:p>
    <w:p w:rsidR="002E2EA5" w:rsidRPr="002E2EA5" w:rsidRDefault="005D1ADD" w:rsidP="00900244">
      <w:pPr>
        <w:tabs>
          <w:tab w:val="left" w:pos="240"/>
        </w:tabs>
        <w:autoSpaceDE w:val="0"/>
        <w:autoSpaceDN w:val="0"/>
        <w:adjustRightInd w:val="0"/>
        <w:spacing w:after="0" w:line="240" w:lineRule="auto"/>
        <w:ind w:left="-567" w:right="115"/>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b/>
          <w:iCs/>
          <w:sz w:val="24"/>
          <w:szCs w:val="24"/>
          <w:lang w:eastAsia="ru-RU"/>
        </w:rPr>
        <w:t>К</w:t>
      </w:r>
      <w:r>
        <w:rPr>
          <w:rFonts w:ascii="Times New Roman" w:eastAsia="Times New Roman" w:hAnsi="Times New Roman" w:cs="Times New Roman"/>
          <w:b/>
          <w:iCs/>
          <w:sz w:val="24"/>
          <w:szCs w:val="24"/>
          <w:lang w:eastAsia="ru-RU"/>
        </w:rPr>
        <w:t xml:space="preserve"> </w:t>
      </w:r>
      <w:r w:rsidR="002E2EA5" w:rsidRPr="002E2EA5">
        <w:rPr>
          <w:rFonts w:ascii="Times New Roman" w:eastAsia="Times New Roman" w:hAnsi="Times New Roman" w:cs="Times New Roman"/>
          <w:b/>
          <w:iCs/>
          <w:sz w:val="24"/>
          <w:szCs w:val="24"/>
          <w:lang w:eastAsia="ru-RU"/>
        </w:rPr>
        <w:t xml:space="preserve"> концу первого года обучения</w:t>
      </w:r>
      <w:r>
        <w:rPr>
          <w:rFonts w:ascii="Times New Roman" w:eastAsia="Times New Roman" w:hAnsi="Times New Roman" w:cs="Times New Roman"/>
          <w:b/>
          <w:iCs/>
          <w:sz w:val="24"/>
          <w:szCs w:val="24"/>
          <w:lang w:eastAsia="ru-RU"/>
        </w:rPr>
        <w:t xml:space="preserve"> обучающиеся должны</w:t>
      </w:r>
      <w:r w:rsidR="002E2EA5" w:rsidRPr="002E2EA5">
        <w:rPr>
          <w:rFonts w:ascii="Times New Roman" w:eastAsia="Times New Roman" w:hAnsi="Times New Roman" w:cs="Times New Roman"/>
          <w:iCs/>
          <w:sz w:val="24"/>
          <w:szCs w:val="24"/>
          <w:lang w:eastAsia="ru-RU"/>
        </w:rPr>
        <w:t>:</w:t>
      </w:r>
    </w:p>
    <w:p w:rsidR="002E2EA5" w:rsidRPr="002E2EA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-объяснять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2E2EA5" w:rsidRPr="002E2EA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-знать шахматные фигуры: ладья, слон, ферзь, конь, пешка, король;</w:t>
      </w:r>
    </w:p>
    <w:p w:rsidR="002E2EA5" w:rsidRPr="002E2EA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-знать правила хода и взятия каждой фигуры;</w:t>
      </w:r>
    </w:p>
    <w:p w:rsidR="002E2EA5" w:rsidRPr="002E2EA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-ориентироваться на шахматной доске; играть каждой фигурой в отдельности и в совокупности с другими фигурами без нарушения правил шахматного кодекса;</w:t>
      </w:r>
    </w:p>
    <w:p w:rsidR="002E2EA5" w:rsidRPr="002E2EA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-правильно располагать шахматную доску между партнерами;</w:t>
      </w:r>
    </w:p>
    <w:p w:rsidR="002E2EA5" w:rsidRPr="002E2EA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-правильно расставлять фигуры перед игрой;</w:t>
      </w:r>
    </w:p>
    <w:p w:rsidR="002E2EA5" w:rsidRPr="002E2EA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-различать вертикаль, горизонталь, диагональ;</w:t>
      </w:r>
    </w:p>
    <w:p w:rsidR="002E2EA5" w:rsidRPr="002E2EA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-рокировать короля, объявлять шах, ставить мат, решать элементарные задачи на мат в один ход;</w:t>
      </w:r>
    </w:p>
    <w:p w:rsidR="002E2EA5" w:rsidRPr="002E2EA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-знать, что такое ничья, пат и вечный шах;</w:t>
      </w:r>
    </w:p>
    <w:p w:rsidR="002E2EA5" w:rsidRPr="002E2EA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-знать «цену» каждой шахматной фигуры;</w:t>
      </w:r>
    </w:p>
    <w:p w:rsidR="002E2EA5" w:rsidRPr="002E2EA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-усвоить технику матования одинокого короля двумя ладьями, ферзем и ладьей, ферзем и королем;</w:t>
      </w:r>
    </w:p>
    <w:p w:rsidR="002E2EA5" w:rsidRPr="002E2EA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-овладеть способом «взятие на проходе»;</w:t>
      </w:r>
    </w:p>
    <w:p w:rsidR="002E2EA5" w:rsidRPr="002E2EA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-записывать шахматную партию;</w:t>
      </w:r>
    </w:p>
    <w:p w:rsidR="000B037C" w:rsidRPr="00D66705" w:rsidRDefault="002E2EA5"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iCs/>
          <w:sz w:val="24"/>
          <w:szCs w:val="24"/>
          <w:lang w:eastAsia="ru-RU"/>
        </w:rPr>
        <w:t>-уметь играть целую шахматную партию с соперником от начала до конца с записью своих ходов и ходов соперника.</w:t>
      </w:r>
    </w:p>
    <w:p w:rsidR="005D1ADD" w:rsidRPr="002E2EA5" w:rsidRDefault="005D1ADD" w:rsidP="00900244">
      <w:pPr>
        <w:tabs>
          <w:tab w:val="left" w:pos="240"/>
        </w:tabs>
        <w:autoSpaceDE w:val="0"/>
        <w:autoSpaceDN w:val="0"/>
        <w:adjustRightInd w:val="0"/>
        <w:spacing w:after="0" w:line="240" w:lineRule="auto"/>
        <w:ind w:left="-567" w:right="115"/>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b/>
          <w:iCs/>
          <w:sz w:val="24"/>
          <w:szCs w:val="24"/>
          <w:lang w:eastAsia="ru-RU"/>
        </w:rPr>
        <w:t>К</w:t>
      </w:r>
      <w:r>
        <w:rPr>
          <w:rFonts w:ascii="Times New Roman" w:eastAsia="Times New Roman" w:hAnsi="Times New Roman" w:cs="Times New Roman"/>
          <w:b/>
          <w:iCs/>
          <w:sz w:val="24"/>
          <w:szCs w:val="24"/>
          <w:lang w:eastAsia="ru-RU"/>
        </w:rPr>
        <w:t xml:space="preserve"> </w:t>
      </w:r>
      <w:r w:rsidRPr="002E2EA5">
        <w:rPr>
          <w:rFonts w:ascii="Times New Roman" w:eastAsia="Times New Roman" w:hAnsi="Times New Roman" w:cs="Times New Roman"/>
          <w:b/>
          <w:iCs/>
          <w:sz w:val="24"/>
          <w:szCs w:val="24"/>
          <w:lang w:eastAsia="ru-RU"/>
        </w:rPr>
        <w:t xml:space="preserve"> концу </w:t>
      </w:r>
      <w:r>
        <w:rPr>
          <w:rFonts w:ascii="Times New Roman" w:eastAsia="Times New Roman" w:hAnsi="Times New Roman" w:cs="Times New Roman"/>
          <w:b/>
          <w:iCs/>
          <w:sz w:val="24"/>
          <w:szCs w:val="24"/>
          <w:lang w:eastAsia="ru-RU"/>
        </w:rPr>
        <w:t>второго</w:t>
      </w:r>
      <w:r w:rsidRPr="002E2EA5">
        <w:rPr>
          <w:rFonts w:ascii="Times New Roman" w:eastAsia="Times New Roman" w:hAnsi="Times New Roman" w:cs="Times New Roman"/>
          <w:b/>
          <w:iCs/>
          <w:sz w:val="24"/>
          <w:szCs w:val="24"/>
          <w:lang w:eastAsia="ru-RU"/>
        </w:rPr>
        <w:t xml:space="preserve"> года обучения</w:t>
      </w:r>
      <w:r>
        <w:rPr>
          <w:rFonts w:ascii="Times New Roman" w:eastAsia="Times New Roman" w:hAnsi="Times New Roman" w:cs="Times New Roman"/>
          <w:b/>
          <w:iCs/>
          <w:sz w:val="24"/>
          <w:szCs w:val="24"/>
          <w:lang w:eastAsia="ru-RU"/>
        </w:rPr>
        <w:t xml:space="preserve"> обучающиеся должны</w:t>
      </w:r>
      <w:r w:rsidRPr="002E2EA5">
        <w:rPr>
          <w:rFonts w:ascii="Times New Roman" w:eastAsia="Times New Roman" w:hAnsi="Times New Roman" w:cs="Times New Roman"/>
          <w:iCs/>
          <w:sz w:val="24"/>
          <w:szCs w:val="24"/>
          <w:lang w:eastAsia="ru-RU"/>
        </w:rPr>
        <w:t>:</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xml:space="preserve">– уметь видеть нападение со стороны партнёра, защищать свои фигуры, нападать и создавать угрозы; </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xml:space="preserve">– защищать свои фигуры от нападения и угроз; </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xml:space="preserve">– решать шахматные задачи на тактику и видеть следующие тактические угрозы в партиях: двойной удар, связку, ловлю фигуры, сквозной удар, мат на последней горизонтали, открытый и двойной шахи; </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ставить мат одинокому королю ладьёй и королём;</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lastRenderedPageBreak/>
        <w:t xml:space="preserve"> – разыгрывать шахматную партию с партнёром от начала и до конца, правильно выводя фигуры в дебюте;</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xml:space="preserve"> – реализовывать большое материальное преимущество.</w:t>
      </w:r>
    </w:p>
    <w:p w:rsidR="005D1ADD" w:rsidRDefault="005D1ADD" w:rsidP="00900244">
      <w:pPr>
        <w:tabs>
          <w:tab w:val="left" w:pos="240"/>
        </w:tabs>
        <w:autoSpaceDE w:val="0"/>
        <w:autoSpaceDN w:val="0"/>
        <w:adjustRightInd w:val="0"/>
        <w:spacing w:after="0" w:line="240" w:lineRule="auto"/>
        <w:ind w:right="115"/>
        <w:jc w:val="both"/>
        <w:rPr>
          <w:rFonts w:ascii="Times New Roman" w:hAnsi="Times New Roman" w:cs="Times New Roman"/>
          <w:b/>
          <w:sz w:val="24"/>
          <w:szCs w:val="24"/>
        </w:rPr>
      </w:pPr>
    </w:p>
    <w:p w:rsidR="000B037C" w:rsidRPr="005D1ADD" w:rsidRDefault="000B037C" w:rsidP="00900244">
      <w:pPr>
        <w:tabs>
          <w:tab w:val="left" w:pos="240"/>
        </w:tabs>
        <w:autoSpaceDE w:val="0"/>
        <w:autoSpaceDN w:val="0"/>
        <w:adjustRightInd w:val="0"/>
        <w:spacing w:after="0" w:line="240" w:lineRule="auto"/>
        <w:ind w:left="-567" w:right="115"/>
        <w:jc w:val="both"/>
        <w:rPr>
          <w:rFonts w:ascii="Times New Roman" w:eastAsia="Times New Roman" w:hAnsi="Times New Roman" w:cs="Times New Roman"/>
          <w:iCs/>
          <w:sz w:val="24"/>
          <w:szCs w:val="24"/>
          <w:lang w:eastAsia="ru-RU"/>
        </w:rPr>
      </w:pPr>
      <w:r w:rsidRPr="00D66705">
        <w:rPr>
          <w:rFonts w:ascii="Times New Roman" w:hAnsi="Times New Roman" w:cs="Times New Roman"/>
          <w:b/>
          <w:sz w:val="24"/>
          <w:szCs w:val="24"/>
        </w:rPr>
        <w:t xml:space="preserve"> </w:t>
      </w:r>
      <w:r w:rsidR="005D1ADD" w:rsidRPr="002E2EA5">
        <w:rPr>
          <w:rFonts w:ascii="Times New Roman" w:eastAsia="Times New Roman" w:hAnsi="Times New Roman" w:cs="Times New Roman"/>
          <w:b/>
          <w:iCs/>
          <w:sz w:val="24"/>
          <w:szCs w:val="24"/>
          <w:lang w:eastAsia="ru-RU"/>
        </w:rPr>
        <w:t>К</w:t>
      </w:r>
      <w:r w:rsidR="005D1ADD">
        <w:rPr>
          <w:rFonts w:ascii="Times New Roman" w:eastAsia="Times New Roman" w:hAnsi="Times New Roman" w:cs="Times New Roman"/>
          <w:b/>
          <w:iCs/>
          <w:sz w:val="24"/>
          <w:szCs w:val="24"/>
          <w:lang w:eastAsia="ru-RU"/>
        </w:rPr>
        <w:t xml:space="preserve"> </w:t>
      </w:r>
      <w:r w:rsidR="005D1ADD" w:rsidRPr="002E2EA5">
        <w:rPr>
          <w:rFonts w:ascii="Times New Roman" w:eastAsia="Times New Roman" w:hAnsi="Times New Roman" w:cs="Times New Roman"/>
          <w:b/>
          <w:iCs/>
          <w:sz w:val="24"/>
          <w:szCs w:val="24"/>
          <w:lang w:eastAsia="ru-RU"/>
        </w:rPr>
        <w:t xml:space="preserve"> концу </w:t>
      </w:r>
      <w:r w:rsidR="005D1ADD">
        <w:rPr>
          <w:rFonts w:ascii="Times New Roman" w:eastAsia="Times New Roman" w:hAnsi="Times New Roman" w:cs="Times New Roman"/>
          <w:b/>
          <w:iCs/>
          <w:sz w:val="24"/>
          <w:szCs w:val="24"/>
          <w:lang w:eastAsia="ru-RU"/>
        </w:rPr>
        <w:t>третьего</w:t>
      </w:r>
      <w:r w:rsidR="005D1ADD" w:rsidRPr="002E2EA5">
        <w:rPr>
          <w:rFonts w:ascii="Times New Roman" w:eastAsia="Times New Roman" w:hAnsi="Times New Roman" w:cs="Times New Roman"/>
          <w:b/>
          <w:iCs/>
          <w:sz w:val="24"/>
          <w:szCs w:val="24"/>
          <w:lang w:eastAsia="ru-RU"/>
        </w:rPr>
        <w:t xml:space="preserve"> года обучения</w:t>
      </w:r>
      <w:r w:rsidR="005D1ADD">
        <w:rPr>
          <w:rFonts w:ascii="Times New Roman" w:eastAsia="Times New Roman" w:hAnsi="Times New Roman" w:cs="Times New Roman"/>
          <w:b/>
          <w:iCs/>
          <w:sz w:val="24"/>
          <w:szCs w:val="24"/>
          <w:lang w:eastAsia="ru-RU"/>
        </w:rPr>
        <w:t xml:space="preserve"> обучающиеся должны</w:t>
      </w:r>
      <w:r w:rsidR="005D1ADD" w:rsidRPr="002E2EA5">
        <w:rPr>
          <w:rFonts w:ascii="Times New Roman" w:eastAsia="Times New Roman" w:hAnsi="Times New Roman" w:cs="Times New Roman"/>
          <w:iCs/>
          <w:sz w:val="24"/>
          <w:szCs w:val="24"/>
          <w:lang w:eastAsia="ru-RU"/>
        </w:rPr>
        <w:t>:</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владеть новыми элементами шахматной тактики: «завлечение», «отвлечение», «уничтожение защиты», «спёртый мат»;</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xml:space="preserve"> – понимать основы разыгрывания дебюта и правильно выводить фигуры в начале партии;</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xml:space="preserve"> – знать способы атаки на рокировавшегося и нерокировавшегося короля; </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xml:space="preserve">– уметь разыгрывать элементарные пешечные эндшпили и реализовывать большое материальное преимущество; </w:t>
      </w:r>
    </w:p>
    <w:p w:rsidR="005D1ADD"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xml:space="preserve">– принимать участие в шахматных соревнованиях. </w:t>
      </w:r>
    </w:p>
    <w:p w:rsidR="005D1ADD" w:rsidRPr="002E2EA5" w:rsidRDefault="005D1ADD" w:rsidP="00900244">
      <w:pPr>
        <w:tabs>
          <w:tab w:val="left" w:pos="240"/>
        </w:tabs>
        <w:autoSpaceDE w:val="0"/>
        <w:autoSpaceDN w:val="0"/>
        <w:adjustRightInd w:val="0"/>
        <w:spacing w:after="0" w:line="240" w:lineRule="auto"/>
        <w:ind w:left="-567" w:right="115"/>
        <w:jc w:val="both"/>
        <w:rPr>
          <w:rFonts w:ascii="Times New Roman" w:eastAsia="Times New Roman" w:hAnsi="Times New Roman" w:cs="Times New Roman"/>
          <w:iCs/>
          <w:sz w:val="24"/>
          <w:szCs w:val="24"/>
          <w:lang w:eastAsia="ru-RU"/>
        </w:rPr>
      </w:pPr>
      <w:r w:rsidRPr="002E2EA5">
        <w:rPr>
          <w:rFonts w:ascii="Times New Roman" w:eastAsia="Times New Roman" w:hAnsi="Times New Roman" w:cs="Times New Roman"/>
          <w:b/>
          <w:iCs/>
          <w:sz w:val="24"/>
          <w:szCs w:val="24"/>
          <w:lang w:eastAsia="ru-RU"/>
        </w:rPr>
        <w:t>К</w:t>
      </w:r>
      <w:r>
        <w:rPr>
          <w:rFonts w:ascii="Times New Roman" w:eastAsia="Times New Roman" w:hAnsi="Times New Roman" w:cs="Times New Roman"/>
          <w:b/>
          <w:iCs/>
          <w:sz w:val="24"/>
          <w:szCs w:val="24"/>
          <w:lang w:eastAsia="ru-RU"/>
        </w:rPr>
        <w:t xml:space="preserve"> </w:t>
      </w:r>
      <w:r w:rsidRPr="002E2EA5">
        <w:rPr>
          <w:rFonts w:ascii="Times New Roman" w:eastAsia="Times New Roman" w:hAnsi="Times New Roman" w:cs="Times New Roman"/>
          <w:b/>
          <w:iCs/>
          <w:sz w:val="24"/>
          <w:szCs w:val="24"/>
          <w:lang w:eastAsia="ru-RU"/>
        </w:rPr>
        <w:t xml:space="preserve"> концу </w:t>
      </w:r>
      <w:r>
        <w:rPr>
          <w:rFonts w:ascii="Times New Roman" w:eastAsia="Times New Roman" w:hAnsi="Times New Roman" w:cs="Times New Roman"/>
          <w:b/>
          <w:iCs/>
          <w:sz w:val="24"/>
          <w:szCs w:val="24"/>
          <w:lang w:eastAsia="ru-RU"/>
        </w:rPr>
        <w:t>четвертого</w:t>
      </w:r>
      <w:r w:rsidRPr="002E2EA5">
        <w:rPr>
          <w:rFonts w:ascii="Times New Roman" w:eastAsia="Times New Roman" w:hAnsi="Times New Roman" w:cs="Times New Roman"/>
          <w:b/>
          <w:iCs/>
          <w:sz w:val="24"/>
          <w:szCs w:val="24"/>
          <w:lang w:eastAsia="ru-RU"/>
        </w:rPr>
        <w:t xml:space="preserve"> года обучения</w:t>
      </w:r>
      <w:r>
        <w:rPr>
          <w:rFonts w:ascii="Times New Roman" w:eastAsia="Times New Roman" w:hAnsi="Times New Roman" w:cs="Times New Roman"/>
          <w:b/>
          <w:iCs/>
          <w:sz w:val="24"/>
          <w:szCs w:val="24"/>
          <w:lang w:eastAsia="ru-RU"/>
        </w:rPr>
        <w:t xml:space="preserve"> обучающиеся должны</w:t>
      </w:r>
      <w:r w:rsidRPr="002E2EA5">
        <w:rPr>
          <w:rFonts w:ascii="Times New Roman" w:eastAsia="Times New Roman" w:hAnsi="Times New Roman" w:cs="Times New Roman"/>
          <w:iCs/>
          <w:sz w:val="24"/>
          <w:szCs w:val="24"/>
          <w:lang w:eastAsia="ru-RU"/>
        </w:rPr>
        <w:t>:</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xml:space="preserve">– владеть основными шахматными понятиями; </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xml:space="preserve">– владеть основными элементами шахматной тактики и техники расчёта вариантов в практической игре; </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xml:space="preserve">– находить и решать различные шахматные комбинации, в том числе мат в два – три хода; </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xml:space="preserve">– знать и применять основные принципы развития фигур в дебюте; открытые дебюты и их теоретические варианты; </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уметь атаковать короля при разносторонних и равносторонних рокировках;</w:t>
      </w:r>
    </w:p>
    <w:p w:rsidR="000B037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hAnsi="Times New Roman" w:cs="Times New Roman"/>
          <w:sz w:val="24"/>
          <w:szCs w:val="24"/>
        </w:rPr>
      </w:pPr>
      <w:r w:rsidRPr="00D66705">
        <w:rPr>
          <w:rFonts w:ascii="Times New Roman" w:hAnsi="Times New Roman" w:cs="Times New Roman"/>
          <w:sz w:val="24"/>
          <w:szCs w:val="24"/>
        </w:rPr>
        <w:t xml:space="preserve"> – разыгрывать элементарные пешечные, ладейные и легкофигурные эндшпили, знать теоретические позиции; – уметь реализовывать материальное преимущество; </w:t>
      </w:r>
    </w:p>
    <w:p w:rsidR="004964CC" w:rsidRPr="00D66705" w:rsidRDefault="000B037C" w:rsidP="00900244">
      <w:pPr>
        <w:tabs>
          <w:tab w:val="left" w:pos="240"/>
        </w:tabs>
        <w:autoSpaceDE w:val="0"/>
        <w:autoSpaceDN w:val="0"/>
        <w:adjustRightInd w:val="0"/>
        <w:spacing w:after="0" w:line="240" w:lineRule="auto"/>
        <w:ind w:left="-567" w:right="115"/>
        <w:contextualSpacing/>
        <w:jc w:val="both"/>
        <w:rPr>
          <w:rFonts w:ascii="Times New Roman" w:eastAsia="Times New Roman" w:hAnsi="Times New Roman" w:cs="Times New Roman"/>
          <w:iCs/>
          <w:sz w:val="24"/>
          <w:szCs w:val="24"/>
          <w:lang w:eastAsia="ru-RU"/>
        </w:rPr>
      </w:pPr>
      <w:r w:rsidRPr="00D66705">
        <w:rPr>
          <w:rFonts w:ascii="Times New Roman" w:hAnsi="Times New Roman" w:cs="Times New Roman"/>
          <w:sz w:val="24"/>
          <w:szCs w:val="24"/>
        </w:rPr>
        <w:t>– принимать участие в шахматных соревнованиях.</w:t>
      </w:r>
    </w:p>
    <w:p w:rsidR="002E2EA5" w:rsidRPr="00D66705" w:rsidRDefault="002E2EA5" w:rsidP="00900244">
      <w:pPr>
        <w:shd w:val="clear" w:color="auto" w:fill="FFFFFF"/>
        <w:spacing w:after="0" w:line="240" w:lineRule="auto"/>
        <w:jc w:val="center"/>
        <w:rPr>
          <w:rFonts w:ascii="Times New Roman" w:eastAsia="Times New Roman" w:hAnsi="Times New Roman" w:cs="Times New Roman"/>
          <w:color w:val="000000"/>
          <w:sz w:val="24"/>
          <w:szCs w:val="24"/>
          <w:lang w:eastAsia="zh-CN"/>
        </w:rPr>
      </w:pPr>
    </w:p>
    <w:p w:rsidR="00FA1B1F" w:rsidRPr="00FA1B1F" w:rsidRDefault="00FA1B1F" w:rsidP="00900244">
      <w:pPr>
        <w:widowControl w:val="0"/>
        <w:spacing w:after="0" w:line="240" w:lineRule="auto"/>
        <w:jc w:val="center"/>
        <w:rPr>
          <w:rFonts w:ascii="Times New Roman" w:eastAsia="Calibri" w:hAnsi="Times New Roman" w:cs="Times New Roman"/>
          <w:b/>
          <w:sz w:val="24"/>
          <w:szCs w:val="24"/>
        </w:rPr>
      </w:pPr>
      <w:r w:rsidRPr="00FA1B1F">
        <w:rPr>
          <w:rFonts w:ascii="Times New Roman" w:eastAsia="Calibri" w:hAnsi="Times New Roman" w:cs="Times New Roman"/>
          <w:b/>
          <w:sz w:val="24"/>
          <w:szCs w:val="24"/>
        </w:rPr>
        <w:t>Описание учебно-методического и материально-технического обеспечения образовательного процесса по предмету «</w:t>
      </w:r>
      <w:r w:rsidRPr="00D66705">
        <w:rPr>
          <w:rFonts w:ascii="Times New Roman" w:eastAsia="Calibri" w:hAnsi="Times New Roman" w:cs="Times New Roman"/>
          <w:b/>
          <w:sz w:val="24"/>
          <w:szCs w:val="24"/>
        </w:rPr>
        <w:t>Шахматы</w:t>
      </w:r>
      <w:r w:rsidRPr="00FA1B1F">
        <w:rPr>
          <w:rFonts w:ascii="Times New Roman" w:eastAsia="Calibri" w:hAnsi="Times New Roman" w:cs="Times New Roman"/>
          <w:b/>
          <w:sz w:val="24"/>
          <w:szCs w:val="24"/>
        </w:rPr>
        <w:t>»</w:t>
      </w:r>
    </w:p>
    <w:p w:rsidR="00FA1B1F" w:rsidRPr="00FA1B1F" w:rsidRDefault="00FA1B1F" w:rsidP="00900244">
      <w:pPr>
        <w:autoSpaceDE w:val="0"/>
        <w:autoSpaceDN w:val="0"/>
        <w:adjustRightInd w:val="0"/>
        <w:spacing w:after="0" w:line="240" w:lineRule="auto"/>
        <w:jc w:val="both"/>
        <w:rPr>
          <w:rFonts w:ascii="Times New Roman" w:eastAsia="Calibri" w:hAnsi="Times New Roman" w:cs="Times New Roman"/>
          <w:b/>
          <w:sz w:val="24"/>
          <w:szCs w:val="24"/>
          <w:u w:val="single"/>
        </w:rPr>
      </w:pPr>
      <w:r w:rsidRPr="00D66705">
        <w:rPr>
          <w:rFonts w:ascii="Times New Roman" w:eastAsia="Calibri" w:hAnsi="Times New Roman" w:cs="Times New Roman"/>
          <w:b/>
          <w:sz w:val="24"/>
          <w:szCs w:val="24"/>
          <w:u w:val="single"/>
        </w:rPr>
        <w:t xml:space="preserve">1 </w:t>
      </w:r>
      <w:r w:rsidRPr="00FA1B1F">
        <w:rPr>
          <w:rFonts w:ascii="Times New Roman" w:eastAsia="Calibri" w:hAnsi="Times New Roman" w:cs="Times New Roman"/>
          <w:b/>
          <w:sz w:val="24"/>
          <w:szCs w:val="24"/>
          <w:u w:val="single"/>
        </w:rPr>
        <w:t>класс</w:t>
      </w:r>
      <w:r w:rsidRPr="00D66705">
        <w:rPr>
          <w:rFonts w:ascii="Times New Roman" w:eastAsia="Calibri" w:hAnsi="Times New Roman" w:cs="Times New Roman"/>
          <w:b/>
          <w:sz w:val="24"/>
          <w:szCs w:val="24"/>
          <w:u w:val="single"/>
        </w:rPr>
        <w:t>, 2 класс,3 класс, 4 класс</w:t>
      </w:r>
      <w:r w:rsidRPr="00FA1B1F">
        <w:rPr>
          <w:rFonts w:ascii="Times New Roman" w:eastAsia="Calibri" w:hAnsi="Times New Roman" w:cs="Times New Roman"/>
          <w:b/>
          <w:sz w:val="24"/>
          <w:szCs w:val="24"/>
          <w:u w:val="single"/>
        </w:rPr>
        <w:t xml:space="preserve">: </w:t>
      </w:r>
    </w:p>
    <w:p w:rsidR="00FA1B1F" w:rsidRPr="00D66705" w:rsidRDefault="00FA1B1F" w:rsidP="00900244">
      <w:pPr>
        <w:autoSpaceDE w:val="0"/>
        <w:autoSpaceDN w:val="0"/>
        <w:adjustRightInd w:val="0"/>
        <w:spacing w:after="0" w:line="240" w:lineRule="auto"/>
        <w:jc w:val="both"/>
        <w:rPr>
          <w:rFonts w:ascii="Times New Roman" w:eastAsia="Calibri" w:hAnsi="Times New Roman" w:cs="Times New Roman"/>
          <w:sz w:val="24"/>
          <w:szCs w:val="24"/>
        </w:rPr>
      </w:pPr>
      <w:r w:rsidRPr="00FA1B1F">
        <w:rPr>
          <w:rFonts w:ascii="Times New Roman" w:eastAsia="Calibri" w:hAnsi="Times New Roman" w:cs="Times New Roman"/>
          <w:sz w:val="24"/>
          <w:szCs w:val="24"/>
        </w:rPr>
        <w:t>учебник «</w:t>
      </w:r>
      <w:r w:rsidRPr="00D66705">
        <w:rPr>
          <w:rFonts w:ascii="Times New Roman" w:eastAsia="Calibri" w:hAnsi="Times New Roman" w:cs="Times New Roman"/>
          <w:sz w:val="24"/>
          <w:szCs w:val="24"/>
        </w:rPr>
        <w:t>Шахматы</w:t>
      </w:r>
      <w:r w:rsidRPr="00FA1B1F">
        <w:rPr>
          <w:rFonts w:ascii="Times New Roman" w:eastAsia="Calibri" w:hAnsi="Times New Roman" w:cs="Times New Roman"/>
          <w:sz w:val="24"/>
          <w:szCs w:val="24"/>
        </w:rPr>
        <w:t xml:space="preserve">», </w:t>
      </w:r>
      <w:r w:rsidRPr="00D66705">
        <w:rPr>
          <w:rFonts w:ascii="Times New Roman" w:eastAsia="Calibri" w:hAnsi="Times New Roman" w:cs="Times New Roman"/>
          <w:sz w:val="24"/>
          <w:szCs w:val="24"/>
        </w:rPr>
        <w:t>И.Г.Сухин</w:t>
      </w:r>
      <w:r w:rsidRPr="00FA1B1F">
        <w:rPr>
          <w:rFonts w:ascii="Times New Roman" w:eastAsia="Calibri" w:hAnsi="Times New Roman" w:cs="Times New Roman"/>
          <w:sz w:val="24"/>
          <w:szCs w:val="24"/>
        </w:rPr>
        <w:t xml:space="preserve"> , «</w:t>
      </w:r>
      <w:r w:rsidRPr="00D66705">
        <w:rPr>
          <w:rFonts w:ascii="Times New Roman" w:eastAsia="Calibri" w:hAnsi="Times New Roman" w:cs="Times New Roman"/>
          <w:sz w:val="24"/>
          <w:szCs w:val="24"/>
        </w:rPr>
        <w:t>Духовное возрождение</w:t>
      </w:r>
      <w:r w:rsidRPr="00FA1B1F">
        <w:rPr>
          <w:rFonts w:ascii="Times New Roman" w:eastAsia="Calibri" w:hAnsi="Times New Roman" w:cs="Times New Roman"/>
          <w:sz w:val="24"/>
          <w:szCs w:val="24"/>
        </w:rPr>
        <w:t>»</w:t>
      </w:r>
      <w:r w:rsidRPr="00D66705">
        <w:rPr>
          <w:rFonts w:ascii="Times New Roman" w:eastAsia="Calibri" w:hAnsi="Times New Roman" w:cs="Times New Roman"/>
          <w:sz w:val="24"/>
          <w:szCs w:val="24"/>
        </w:rPr>
        <w:t>, 1 часть, 2 часть</w:t>
      </w:r>
      <w:r w:rsidR="001E435F" w:rsidRPr="001E435F">
        <w:rPr>
          <w:rFonts w:ascii="Times New Roman" w:eastAsia="Calibri" w:hAnsi="Times New Roman" w:cs="Times New Roman"/>
          <w:bCs/>
          <w:color w:val="000000"/>
          <w:spacing w:val="3"/>
          <w:sz w:val="24"/>
          <w:szCs w:val="24"/>
        </w:rPr>
        <w:t xml:space="preserve"> </w:t>
      </w:r>
      <w:r w:rsidR="001E435F">
        <w:rPr>
          <w:rFonts w:ascii="Times New Roman" w:eastAsia="Calibri" w:hAnsi="Times New Roman" w:cs="Times New Roman"/>
          <w:bCs/>
          <w:color w:val="000000"/>
          <w:spacing w:val="3"/>
          <w:sz w:val="24"/>
          <w:szCs w:val="24"/>
        </w:rPr>
        <w:t>М.,Просвещение</w:t>
      </w:r>
      <w:bookmarkStart w:id="0" w:name="_GoBack"/>
      <w:bookmarkEnd w:id="0"/>
      <w:r w:rsidR="00756DA0">
        <w:rPr>
          <w:rFonts w:ascii="Times New Roman" w:eastAsia="Calibri" w:hAnsi="Times New Roman" w:cs="Times New Roman"/>
          <w:sz w:val="24"/>
          <w:szCs w:val="24"/>
        </w:rPr>
        <w:t>;</w:t>
      </w:r>
    </w:p>
    <w:p w:rsidR="00FA1B1F" w:rsidRPr="00756DA0" w:rsidRDefault="00FA1B1F" w:rsidP="00900244">
      <w:pPr>
        <w:autoSpaceDE w:val="0"/>
        <w:autoSpaceDN w:val="0"/>
        <w:adjustRightInd w:val="0"/>
        <w:spacing w:after="0" w:line="240" w:lineRule="auto"/>
        <w:jc w:val="both"/>
        <w:rPr>
          <w:rFonts w:ascii="Times New Roman" w:eastAsia="Calibri" w:hAnsi="Times New Roman" w:cs="Times New Roman"/>
          <w:sz w:val="24"/>
          <w:szCs w:val="24"/>
        </w:rPr>
      </w:pPr>
      <w:r w:rsidRPr="00756DA0">
        <w:rPr>
          <w:rFonts w:ascii="Times New Roman" w:eastAsia="Calibri" w:hAnsi="Times New Roman" w:cs="Times New Roman"/>
          <w:sz w:val="24"/>
          <w:szCs w:val="24"/>
        </w:rPr>
        <w:t>Задачи к курсу «Шахматы», «Духовное возрождение»</w:t>
      </w:r>
      <w:r w:rsidR="00756DA0">
        <w:rPr>
          <w:rFonts w:ascii="Times New Roman" w:eastAsia="Calibri" w:hAnsi="Times New Roman" w:cs="Times New Roman"/>
          <w:sz w:val="24"/>
          <w:szCs w:val="24"/>
        </w:rPr>
        <w:t>;</w:t>
      </w:r>
    </w:p>
    <w:p w:rsidR="00FA1B1F" w:rsidRPr="00756DA0" w:rsidRDefault="00FA1B1F" w:rsidP="00900244">
      <w:pPr>
        <w:autoSpaceDE w:val="0"/>
        <w:autoSpaceDN w:val="0"/>
        <w:adjustRightInd w:val="0"/>
        <w:spacing w:after="0" w:line="240" w:lineRule="auto"/>
        <w:jc w:val="both"/>
        <w:rPr>
          <w:rFonts w:ascii="Times New Roman" w:eastAsia="Calibri" w:hAnsi="Times New Roman" w:cs="Times New Roman"/>
          <w:sz w:val="24"/>
          <w:szCs w:val="24"/>
        </w:rPr>
      </w:pPr>
      <w:r w:rsidRPr="00756DA0">
        <w:rPr>
          <w:rFonts w:ascii="Times New Roman" w:eastAsia="Calibri" w:hAnsi="Times New Roman" w:cs="Times New Roman"/>
          <w:sz w:val="24"/>
          <w:szCs w:val="24"/>
        </w:rPr>
        <w:t>Шахматы, пособие для учителя, «Духовное возрождение»</w:t>
      </w:r>
      <w:r w:rsidR="00756DA0">
        <w:rPr>
          <w:rFonts w:ascii="Times New Roman" w:eastAsia="Calibri" w:hAnsi="Times New Roman" w:cs="Times New Roman"/>
          <w:sz w:val="24"/>
          <w:szCs w:val="24"/>
        </w:rPr>
        <w:t>;</w:t>
      </w:r>
    </w:p>
    <w:p w:rsidR="00D66705" w:rsidRPr="00756DA0" w:rsidRDefault="00D66705" w:rsidP="00900244">
      <w:pPr>
        <w:autoSpaceDE w:val="0"/>
        <w:autoSpaceDN w:val="0"/>
        <w:adjustRightInd w:val="0"/>
        <w:spacing w:after="0" w:line="240" w:lineRule="auto"/>
        <w:jc w:val="both"/>
        <w:rPr>
          <w:rFonts w:ascii="Times New Roman" w:eastAsia="Calibri" w:hAnsi="Times New Roman" w:cs="Times New Roman"/>
          <w:sz w:val="24"/>
          <w:szCs w:val="24"/>
        </w:rPr>
      </w:pPr>
      <w:r w:rsidRPr="00756DA0">
        <w:rPr>
          <w:rFonts w:ascii="Times New Roman" w:eastAsia="Calibri" w:hAnsi="Times New Roman" w:cs="Times New Roman"/>
          <w:sz w:val="24"/>
          <w:szCs w:val="24"/>
        </w:rPr>
        <w:t>Наборы шахмат для практики</w:t>
      </w:r>
      <w:r w:rsidR="00756DA0">
        <w:rPr>
          <w:rFonts w:ascii="Times New Roman" w:eastAsia="Calibri" w:hAnsi="Times New Roman" w:cs="Times New Roman"/>
          <w:sz w:val="24"/>
          <w:szCs w:val="24"/>
        </w:rPr>
        <w:t>.</w:t>
      </w:r>
    </w:p>
    <w:p w:rsidR="00FA1B1F" w:rsidRPr="00FA1B1F" w:rsidRDefault="00FA1B1F" w:rsidP="0090024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Материально-техническая база МКОУ «Редькинская СОШ»  приведена в соответствие с задачами по обеспечению реализации основной образовательной программы основного общего образования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FA1B1F" w:rsidRPr="00FA1B1F" w:rsidRDefault="00FA1B1F" w:rsidP="0090024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Здание школы представляет собой типовое здание, состоящее из одного строения: двухэтажного (кирпичного), введено в строй 1 сентября 1986 года.</w:t>
      </w:r>
    </w:p>
    <w:p w:rsidR="00FA1B1F" w:rsidRPr="00FA1B1F" w:rsidRDefault="00FA1B1F" w:rsidP="00900244">
      <w:pPr>
        <w:spacing w:after="0" w:line="240" w:lineRule="auto"/>
        <w:rPr>
          <w:rFonts w:ascii="Times New Roman" w:eastAsia="Times New Roman" w:hAnsi="Times New Roman" w:cs="Times New Roman"/>
          <w:sz w:val="24"/>
          <w:szCs w:val="24"/>
          <w:lang w:eastAsia="ru-RU"/>
        </w:rPr>
      </w:pPr>
    </w:p>
    <w:p w:rsidR="00FA1B1F" w:rsidRPr="00FA1B1F" w:rsidRDefault="00FA1B1F" w:rsidP="00900244">
      <w:pPr>
        <w:tabs>
          <w:tab w:val="left" w:pos="360"/>
        </w:tabs>
        <w:spacing w:after="0" w:line="240" w:lineRule="auto"/>
        <w:jc w:val="both"/>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 xml:space="preserve"> Наличие оснащенных специализированных кабинетов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3"/>
        <w:gridCol w:w="2927"/>
      </w:tblGrid>
      <w:tr w:rsidR="00FA1B1F" w:rsidRPr="00FA1B1F" w:rsidTr="00B4575F">
        <w:tc>
          <w:tcPr>
            <w:tcW w:w="3471" w:type="pct"/>
            <w:tcBorders>
              <w:top w:val="single" w:sz="4" w:space="0" w:color="auto"/>
              <w:left w:val="single" w:sz="4" w:space="0" w:color="auto"/>
              <w:bottom w:val="single" w:sz="4" w:space="0" w:color="auto"/>
              <w:right w:val="single" w:sz="4" w:space="0" w:color="auto"/>
            </w:tcBorders>
          </w:tcPr>
          <w:p w:rsidR="00FA1B1F" w:rsidRPr="00FA1B1F" w:rsidRDefault="00FA1B1F" w:rsidP="00900244">
            <w:pPr>
              <w:spacing w:after="0" w:line="240" w:lineRule="auto"/>
              <w:rPr>
                <w:rFonts w:ascii="Times New Roman" w:eastAsia="Times New Roman" w:hAnsi="Times New Roman" w:cs="Times New Roman"/>
                <w:sz w:val="24"/>
                <w:szCs w:val="24"/>
                <w:lang w:eastAsia="ru-RU"/>
              </w:rPr>
            </w:pPr>
          </w:p>
        </w:tc>
        <w:tc>
          <w:tcPr>
            <w:tcW w:w="1529" w:type="pct"/>
            <w:tcBorders>
              <w:top w:val="single" w:sz="4" w:space="0" w:color="auto"/>
              <w:left w:val="single" w:sz="4" w:space="0" w:color="auto"/>
              <w:bottom w:val="single" w:sz="4" w:space="0" w:color="auto"/>
              <w:right w:val="single" w:sz="4" w:space="0" w:color="auto"/>
            </w:tcBorders>
            <w:hideMark/>
          </w:tcPr>
          <w:p w:rsidR="00FA1B1F" w:rsidRPr="00FA1B1F" w:rsidRDefault="00FA1B1F" w:rsidP="00900244">
            <w:pPr>
              <w:spacing w:after="0" w:line="240" w:lineRule="auto"/>
              <w:jc w:val="center"/>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Кол-во</w:t>
            </w:r>
          </w:p>
        </w:tc>
      </w:tr>
      <w:tr w:rsidR="00FA1B1F" w:rsidRPr="00FA1B1F" w:rsidTr="00B4575F">
        <w:tc>
          <w:tcPr>
            <w:tcW w:w="3471" w:type="pct"/>
            <w:tcBorders>
              <w:top w:val="single" w:sz="4" w:space="0" w:color="auto"/>
              <w:left w:val="single" w:sz="4" w:space="0" w:color="auto"/>
              <w:bottom w:val="single" w:sz="4" w:space="0" w:color="auto"/>
              <w:right w:val="single" w:sz="4" w:space="0" w:color="auto"/>
            </w:tcBorders>
            <w:hideMark/>
          </w:tcPr>
          <w:p w:rsidR="00FA1B1F" w:rsidRPr="00FA1B1F" w:rsidRDefault="00FA1B1F" w:rsidP="00900244">
            <w:pPr>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 xml:space="preserve">Кабинет </w:t>
            </w:r>
            <w:r w:rsidRPr="00D66705">
              <w:rPr>
                <w:rFonts w:ascii="Times New Roman" w:eastAsia="Times New Roman" w:hAnsi="Times New Roman" w:cs="Times New Roman"/>
                <w:sz w:val="24"/>
                <w:szCs w:val="24"/>
                <w:lang w:eastAsia="ru-RU"/>
              </w:rPr>
              <w:t>начальных классов</w:t>
            </w:r>
          </w:p>
        </w:tc>
        <w:tc>
          <w:tcPr>
            <w:tcW w:w="1529" w:type="pct"/>
            <w:tcBorders>
              <w:top w:val="single" w:sz="4" w:space="0" w:color="auto"/>
              <w:left w:val="single" w:sz="4" w:space="0" w:color="auto"/>
              <w:bottom w:val="single" w:sz="4" w:space="0" w:color="auto"/>
              <w:right w:val="single" w:sz="4" w:space="0" w:color="auto"/>
            </w:tcBorders>
            <w:hideMark/>
          </w:tcPr>
          <w:p w:rsidR="00FA1B1F" w:rsidRPr="00FA1B1F" w:rsidRDefault="00FA1B1F" w:rsidP="00900244">
            <w:pPr>
              <w:spacing w:after="0" w:line="240" w:lineRule="auto"/>
              <w:jc w:val="center"/>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4</w:t>
            </w:r>
          </w:p>
        </w:tc>
      </w:tr>
      <w:tr w:rsidR="00FA1B1F" w:rsidRPr="00FA1B1F" w:rsidTr="00B4575F">
        <w:tc>
          <w:tcPr>
            <w:tcW w:w="3471" w:type="pct"/>
            <w:tcBorders>
              <w:top w:val="single" w:sz="4" w:space="0" w:color="auto"/>
              <w:left w:val="single" w:sz="4" w:space="0" w:color="auto"/>
              <w:bottom w:val="single" w:sz="4" w:space="0" w:color="auto"/>
              <w:right w:val="single" w:sz="4" w:space="0" w:color="auto"/>
            </w:tcBorders>
            <w:hideMark/>
          </w:tcPr>
          <w:p w:rsidR="00FA1B1F" w:rsidRPr="00FA1B1F" w:rsidRDefault="00FA1B1F" w:rsidP="00900244">
            <w:pPr>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Кабинет информатики</w:t>
            </w:r>
          </w:p>
        </w:tc>
        <w:tc>
          <w:tcPr>
            <w:tcW w:w="1529" w:type="pct"/>
            <w:tcBorders>
              <w:top w:val="single" w:sz="4" w:space="0" w:color="auto"/>
              <w:left w:val="single" w:sz="4" w:space="0" w:color="auto"/>
              <w:bottom w:val="single" w:sz="4" w:space="0" w:color="auto"/>
              <w:right w:val="single" w:sz="4" w:space="0" w:color="auto"/>
            </w:tcBorders>
            <w:hideMark/>
          </w:tcPr>
          <w:p w:rsidR="00FA1B1F" w:rsidRPr="00FA1B1F" w:rsidRDefault="00FA1B1F" w:rsidP="00900244">
            <w:pPr>
              <w:spacing w:after="0" w:line="240" w:lineRule="auto"/>
              <w:jc w:val="center"/>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1</w:t>
            </w:r>
          </w:p>
        </w:tc>
      </w:tr>
      <w:tr w:rsidR="00FA1B1F" w:rsidRPr="00FA1B1F" w:rsidTr="00B4575F">
        <w:tc>
          <w:tcPr>
            <w:tcW w:w="3471" w:type="pct"/>
            <w:tcBorders>
              <w:top w:val="single" w:sz="4" w:space="0" w:color="auto"/>
              <w:left w:val="single" w:sz="4" w:space="0" w:color="auto"/>
              <w:bottom w:val="single" w:sz="4" w:space="0" w:color="auto"/>
              <w:right w:val="single" w:sz="4" w:space="0" w:color="auto"/>
            </w:tcBorders>
            <w:hideMark/>
          </w:tcPr>
          <w:p w:rsidR="00FA1B1F" w:rsidRPr="00FA1B1F" w:rsidRDefault="00FA1B1F" w:rsidP="00900244">
            <w:pPr>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 xml:space="preserve">Библиотека </w:t>
            </w:r>
          </w:p>
        </w:tc>
        <w:tc>
          <w:tcPr>
            <w:tcW w:w="1529" w:type="pct"/>
            <w:tcBorders>
              <w:top w:val="single" w:sz="4" w:space="0" w:color="auto"/>
              <w:left w:val="single" w:sz="4" w:space="0" w:color="auto"/>
              <w:bottom w:val="single" w:sz="4" w:space="0" w:color="auto"/>
              <w:right w:val="single" w:sz="4" w:space="0" w:color="auto"/>
            </w:tcBorders>
            <w:hideMark/>
          </w:tcPr>
          <w:p w:rsidR="00FA1B1F" w:rsidRPr="00FA1B1F" w:rsidRDefault="00FA1B1F" w:rsidP="00900244">
            <w:pPr>
              <w:spacing w:after="0" w:line="240" w:lineRule="auto"/>
              <w:jc w:val="center"/>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1</w:t>
            </w:r>
          </w:p>
        </w:tc>
      </w:tr>
    </w:tbl>
    <w:p w:rsidR="00FA1B1F" w:rsidRPr="00FA1B1F" w:rsidRDefault="00FA1B1F" w:rsidP="00900244">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
    <w:p w:rsidR="00FA1B1F" w:rsidRPr="00FA1B1F" w:rsidRDefault="00FA1B1F" w:rsidP="00900244">
      <w:pPr>
        <w:spacing w:after="0" w:line="240" w:lineRule="auto"/>
        <w:ind w:firstLine="567"/>
        <w:jc w:val="both"/>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 xml:space="preserve">В соответствии с требованиями ФГОС в школе также оборудованы: </w:t>
      </w:r>
    </w:p>
    <w:p w:rsidR="00FA1B1F" w:rsidRPr="00FA1B1F" w:rsidRDefault="00FA1B1F" w:rsidP="00900244">
      <w:pPr>
        <w:numPr>
          <w:ilvl w:val="1"/>
          <w:numId w:val="25"/>
        </w:numPr>
        <w:tabs>
          <w:tab w:val="left" w:pos="142"/>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FA1B1F">
        <w:rPr>
          <w:rFonts w:ascii="Times New Roman" w:eastAsia="Times New Roman" w:hAnsi="Times New Roman" w:cs="Times New Roman"/>
          <w:sz w:val="24"/>
          <w:szCs w:val="24"/>
          <w:lang w:eastAsia="ar-SA"/>
        </w:rPr>
        <w:t>учебные кабинеты  с автоматизированными рабочими местами  педагогических работников;</w:t>
      </w:r>
    </w:p>
    <w:p w:rsidR="00FA1B1F" w:rsidRPr="00FA1B1F" w:rsidRDefault="00FA1B1F" w:rsidP="00900244">
      <w:pPr>
        <w:numPr>
          <w:ilvl w:val="1"/>
          <w:numId w:val="25"/>
        </w:numPr>
        <w:tabs>
          <w:tab w:val="left" w:pos="142"/>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FA1B1F">
        <w:rPr>
          <w:rFonts w:ascii="Times New Roman" w:eastAsia="Times New Roman" w:hAnsi="Times New Roman" w:cs="Times New Roman"/>
          <w:bCs/>
          <w:iCs/>
          <w:sz w:val="24"/>
          <w:szCs w:val="24"/>
          <w:lang w:eastAsia="ar-SA"/>
        </w:rPr>
        <w:t>библиотека</w:t>
      </w:r>
      <w:r w:rsidRPr="00FA1B1F">
        <w:rPr>
          <w:rFonts w:ascii="Times New Roman" w:eastAsia="Times New Roman" w:hAnsi="Times New Roman" w:cs="Times New Roman"/>
          <w:sz w:val="24"/>
          <w:szCs w:val="24"/>
          <w:lang w:eastAsia="ar-SA"/>
        </w:rPr>
        <w:t>, обеспечивающие сохранность книжного фонда;</w:t>
      </w:r>
    </w:p>
    <w:p w:rsidR="00FA1B1F" w:rsidRPr="00FA1B1F" w:rsidRDefault="00FA1B1F" w:rsidP="00900244">
      <w:pPr>
        <w:numPr>
          <w:ilvl w:val="1"/>
          <w:numId w:val="25"/>
        </w:numPr>
        <w:tabs>
          <w:tab w:val="left" w:pos="142"/>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FA1B1F">
        <w:rPr>
          <w:rFonts w:ascii="Times New Roman" w:eastAsia="Times New Roman" w:hAnsi="Times New Roman" w:cs="Times New Roman"/>
          <w:sz w:val="24"/>
          <w:szCs w:val="24"/>
          <w:lang w:eastAsia="ar-SA"/>
        </w:rPr>
        <w:lastRenderedPageBreak/>
        <w:t>обеденный зал для питания обучающихся (36 посадочных мест), а также помещения для хранения и приготовления пищи, обеспечивающие возможность организации качественного горячего питания (горячие обеды);</w:t>
      </w:r>
    </w:p>
    <w:p w:rsidR="00FA1B1F" w:rsidRPr="00FA1B1F" w:rsidRDefault="00FA1B1F" w:rsidP="00900244">
      <w:pPr>
        <w:tabs>
          <w:tab w:val="left" w:pos="142"/>
          <w:tab w:val="left" w:pos="993"/>
        </w:tabs>
        <w:suppressAutoHyphens/>
        <w:spacing w:after="0" w:line="240" w:lineRule="auto"/>
        <w:jc w:val="both"/>
        <w:rPr>
          <w:rFonts w:ascii="Times New Roman" w:eastAsia="Times New Roman" w:hAnsi="Times New Roman" w:cs="Times New Roman"/>
          <w:sz w:val="24"/>
          <w:szCs w:val="24"/>
          <w:lang w:eastAsia="ar-SA"/>
        </w:rPr>
      </w:pPr>
    </w:p>
    <w:p w:rsidR="00FA1B1F" w:rsidRPr="00FA1B1F" w:rsidRDefault="00FA1B1F" w:rsidP="00900244">
      <w:pPr>
        <w:numPr>
          <w:ilvl w:val="1"/>
          <w:numId w:val="25"/>
        </w:numPr>
        <w:tabs>
          <w:tab w:val="left" w:pos="142"/>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FA1B1F">
        <w:rPr>
          <w:rFonts w:ascii="Times New Roman" w:eastAsia="Times New Roman" w:hAnsi="Times New Roman" w:cs="Times New Roman"/>
          <w:sz w:val="24"/>
          <w:szCs w:val="24"/>
          <w:lang w:eastAsia="ar-SA"/>
        </w:rPr>
        <w:t xml:space="preserve">гардеробы, санузлы, места личной гигиены; </w:t>
      </w:r>
    </w:p>
    <w:p w:rsidR="00FA1B1F" w:rsidRPr="00FA1B1F" w:rsidRDefault="00FA1B1F" w:rsidP="00900244">
      <w:pPr>
        <w:numPr>
          <w:ilvl w:val="1"/>
          <w:numId w:val="25"/>
        </w:numPr>
        <w:tabs>
          <w:tab w:val="left" w:pos="142"/>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FA1B1F">
        <w:rPr>
          <w:rFonts w:ascii="Times New Roman" w:eastAsia="Times New Roman" w:hAnsi="Times New Roman" w:cs="Times New Roman"/>
          <w:sz w:val="24"/>
          <w:szCs w:val="24"/>
          <w:lang w:eastAsia="ar-SA"/>
        </w:rPr>
        <w:t>имеется водопровод, центральное отопление, центральная канализация.</w:t>
      </w:r>
    </w:p>
    <w:p w:rsidR="00FA1B1F" w:rsidRPr="00FA1B1F" w:rsidRDefault="00FA1B1F" w:rsidP="00900244">
      <w:pPr>
        <w:numPr>
          <w:ilvl w:val="1"/>
          <w:numId w:val="25"/>
        </w:numPr>
        <w:shd w:val="clear" w:color="auto" w:fill="FFFFFF"/>
        <w:spacing w:after="0" w:line="240" w:lineRule="auto"/>
        <w:ind w:left="993" w:hanging="426"/>
        <w:jc w:val="both"/>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пришкольная территория благоустроена, имеются места для отдыха и прогулок. Озеленение территории соответствует нормам.</w:t>
      </w:r>
    </w:p>
    <w:p w:rsidR="00FA1B1F" w:rsidRPr="00FA1B1F" w:rsidRDefault="00FA1B1F" w:rsidP="00900244">
      <w:pPr>
        <w:widowControl w:val="0"/>
        <w:numPr>
          <w:ilvl w:val="0"/>
          <w:numId w:val="25"/>
        </w:numPr>
        <w:suppressAutoHyphens/>
        <w:spacing w:after="0" w:line="240" w:lineRule="auto"/>
        <w:ind w:left="567" w:firstLine="0"/>
        <w:jc w:val="both"/>
        <w:rPr>
          <w:rFonts w:ascii="Times New Roman" w:eastAsia="Lucida Sans Unicode" w:hAnsi="Times New Roman" w:cs="Times New Roman"/>
          <w:kern w:val="1"/>
          <w:sz w:val="24"/>
          <w:szCs w:val="24"/>
          <w:lang w:eastAsia="hi-IN" w:bidi="hi-IN"/>
        </w:rPr>
      </w:pPr>
      <w:r w:rsidRPr="00FA1B1F">
        <w:rPr>
          <w:rFonts w:ascii="Times New Roman" w:eastAsia="Lucida Sans Unicode" w:hAnsi="Times New Roman" w:cs="Times New Roman"/>
          <w:kern w:val="1"/>
          <w:sz w:val="24"/>
          <w:szCs w:val="24"/>
          <w:lang w:eastAsia="hi-IN" w:bidi="hi-IN"/>
        </w:rPr>
        <w:t xml:space="preserve">   имеются все необходимые меры безопасности: система автоматической пожарной сигнализации, система звукового оповещения, эвакуационное освещение, кнопка экстренного вызова полиции, периметровое ограждение, видеонаблюдение по периметру здания.</w:t>
      </w:r>
    </w:p>
    <w:p w:rsidR="00FA1B1F" w:rsidRPr="00FA1B1F" w:rsidRDefault="00FA1B1F" w:rsidP="00900244">
      <w:pPr>
        <w:spacing w:after="0" w:line="240" w:lineRule="auto"/>
        <w:jc w:val="center"/>
        <w:rPr>
          <w:rFonts w:ascii="Times New Roman" w:eastAsia="@Arial Unicode MS" w:hAnsi="Times New Roman" w:cs="Times New Roman"/>
          <w:b/>
          <w:color w:val="FF0000"/>
          <w:sz w:val="24"/>
          <w:szCs w:val="24"/>
          <w:lang w:eastAsia="ru-RU"/>
        </w:rPr>
      </w:pPr>
    </w:p>
    <w:p w:rsidR="00FA1B1F" w:rsidRPr="00FA1B1F" w:rsidRDefault="00FA1B1F" w:rsidP="0090024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A1B1F" w:rsidRPr="00FA1B1F" w:rsidRDefault="00FA1B1F" w:rsidP="00900244">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FA1B1F">
        <w:rPr>
          <w:rFonts w:ascii="Times New Roman" w:eastAsia="Times New Roman" w:hAnsi="Times New Roman" w:cs="Times New Roman"/>
          <w:b/>
          <w:bCs/>
          <w:sz w:val="24"/>
          <w:szCs w:val="24"/>
          <w:lang w:eastAsia="ru-RU"/>
        </w:rPr>
        <w:t>Информационно-образовательная среда образовательного учреждения</w:t>
      </w:r>
    </w:p>
    <w:p w:rsidR="00FA1B1F" w:rsidRPr="00FA1B1F" w:rsidRDefault="00FA1B1F" w:rsidP="009002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1B1F">
        <w:rPr>
          <w:rFonts w:ascii="Times New Roman" w:eastAsia="Times New Roman" w:hAnsi="Times New Roman" w:cs="Times New Roman"/>
          <w:b/>
          <w:bCs/>
          <w:iCs/>
          <w:sz w:val="24"/>
          <w:szCs w:val="24"/>
          <w:lang w:eastAsia="ru-RU"/>
        </w:rPr>
        <w:t>включает</w:t>
      </w:r>
      <w:r w:rsidRPr="00FA1B1F">
        <w:rPr>
          <w:rFonts w:ascii="Times New Roman" w:eastAsia="Times New Roman" w:hAnsi="Times New Roman" w:cs="Times New Roman"/>
          <w:b/>
          <w:bCs/>
          <w:i/>
          <w:iCs/>
          <w:sz w:val="24"/>
          <w:szCs w:val="24"/>
          <w:lang w:eastAsia="ru-RU"/>
        </w:rPr>
        <w:t xml:space="preserve"> </w:t>
      </w:r>
      <w:r w:rsidRPr="00FA1B1F">
        <w:rPr>
          <w:rFonts w:ascii="Times New Roman" w:eastAsia="Times New Roman" w:hAnsi="Times New Roman" w:cs="Times New Roman"/>
          <w:sz w:val="24"/>
          <w:szCs w:val="24"/>
          <w:lang w:eastAsia="ru-RU"/>
        </w:rPr>
        <w:t>в себя совокупность технологических средств (компьютеры, коммуникационные каналы, программные продукты)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1B1F" w:rsidRPr="00FA1B1F" w:rsidRDefault="00FA1B1F" w:rsidP="00900244">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FA1B1F">
        <w:rPr>
          <w:rFonts w:ascii="Times New Roman" w:eastAsia="Times New Roman" w:hAnsi="Times New Roman" w:cs="Times New Roman"/>
          <w:sz w:val="24"/>
          <w:szCs w:val="24"/>
          <w:lang w:eastAsia="ru-RU"/>
        </w:rPr>
        <w:t xml:space="preserve">Информационно-образовательная среда МКОУ «Редькинская СОШ» </w:t>
      </w:r>
      <w:r w:rsidRPr="00FA1B1F">
        <w:rPr>
          <w:rFonts w:ascii="Times New Roman" w:eastAsia="Times New Roman" w:hAnsi="Times New Roman" w:cs="Times New Roman"/>
          <w:bCs/>
          <w:iCs/>
          <w:sz w:val="24"/>
          <w:szCs w:val="24"/>
          <w:lang w:eastAsia="ru-RU"/>
        </w:rPr>
        <w:t>обеспечивает</w:t>
      </w:r>
      <w:r w:rsidRPr="00FA1B1F">
        <w:rPr>
          <w:rFonts w:ascii="Times New Roman" w:eastAsia="Times New Roman" w:hAnsi="Times New Roman" w:cs="Times New Roman"/>
          <w:b/>
          <w:bCs/>
          <w:i/>
          <w:iCs/>
          <w:sz w:val="24"/>
          <w:szCs w:val="24"/>
          <w:lang w:eastAsia="ru-RU"/>
        </w:rPr>
        <w:t xml:space="preserve"> </w:t>
      </w:r>
      <w:r w:rsidRPr="00FA1B1F">
        <w:rPr>
          <w:rFonts w:ascii="Times New Roman" w:eastAsia="Times New Roman" w:hAnsi="Times New Roman" w:cs="Times New Roman"/>
          <w:sz w:val="24"/>
          <w:szCs w:val="24"/>
          <w:lang w:eastAsia="ru-RU"/>
        </w:rPr>
        <w:t>возможность осуществлять в электронной (цифровой) форме следующие виды деятельности:</w:t>
      </w:r>
    </w:p>
    <w:p w:rsidR="00FA1B1F" w:rsidRPr="00FA1B1F" w:rsidRDefault="00FA1B1F" w:rsidP="009002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-планирование образовательного процесса;</w:t>
      </w:r>
    </w:p>
    <w:p w:rsidR="00FA1B1F" w:rsidRPr="00FA1B1F" w:rsidRDefault="00FA1B1F" w:rsidP="009002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FA1B1F" w:rsidRPr="00FA1B1F" w:rsidRDefault="00FA1B1F" w:rsidP="009002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-фиксацию хода образовательного процесса и результатов освоения основной образовательной программы основного общего образования;</w:t>
      </w:r>
    </w:p>
    <w:p w:rsidR="00FA1B1F" w:rsidRPr="00FA1B1F" w:rsidRDefault="00FA1B1F" w:rsidP="0090024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 дистанционное, посредством сети Интернет,</w:t>
      </w:r>
    </w:p>
    <w:p w:rsidR="00FA1B1F" w:rsidRPr="00FA1B1F" w:rsidRDefault="00FA1B1F" w:rsidP="009002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A1B1F" w:rsidRPr="00FA1B1F" w:rsidRDefault="00FA1B1F" w:rsidP="009002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A1B1F" w:rsidRPr="00FA1B1F" w:rsidRDefault="00FA1B1F" w:rsidP="0090024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FA1B1F" w:rsidRPr="00FA1B1F" w:rsidRDefault="00FA1B1F" w:rsidP="00900244">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FA1B1F" w:rsidRPr="00FA1B1F" w:rsidRDefault="00FA1B1F" w:rsidP="00900244">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FA1B1F">
        <w:rPr>
          <w:rFonts w:ascii="Times New Roman" w:eastAsia="Times New Roman" w:hAnsi="Times New Roman" w:cs="Times New Roman"/>
          <w:b/>
          <w:bCs/>
          <w:sz w:val="24"/>
          <w:szCs w:val="24"/>
          <w:lang w:eastAsia="ru-RU"/>
        </w:rPr>
        <w:t>Наличие в основной школе ЦО компьютерной и мультимедийной</w:t>
      </w:r>
      <w:r w:rsidRPr="00D66705">
        <w:rPr>
          <w:rFonts w:ascii="Times New Roman" w:eastAsia="Times New Roman" w:hAnsi="Times New Roman" w:cs="Times New Roman"/>
          <w:b/>
          <w:bCs/>
          <w:sz w:val="24"/>
          <w:szCs w:val="24"/>
          <w:lang w:eastAsia="ru-RU"/>
        </w:rPr>
        <w:t xml:space="preserve"> </w:t>
      </w:r>
      <w:r w:rsidRPr="00FA1B1F">
        <w:rPr>
          <w:rFonts w:ascii="Times New Roman" w:eastAsia="Times New Roman" w:hAnsi="Times New Roman" w:cs="Times New Roman"/>
          <w:b/>
          <w:bCs/>
          <w:sz w:val="24"/>
          <w:szCs w:val="24"/>
          <w:lang w:eastAsia="ru-RU"/>
        </w:rPr>
        <w:t>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4110"/>
        <w:gridCol w:w="4517"/>
      </w:tblGrid>
      <w:tr w:rsidR="00FA1B1F" w:rsidRPr="00FA1B1F" w:rsidTr="00B4575F">
        <w:tc>
          <w:tcPr>
            <w:tcW w:w="841"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bCs/>
                <w:sz w:val="24"/>
                <w:szCs w:val="24"/>
                <w:lang w:eastAsia="ru-RU"/>
              </w:rPr>
              <w:t>№п/п</w:t>
            </w:r>
          </w:p>
        </w:tc>
        <w:tc>
          <w:tcPr>
            <w:tcW w:w="4110"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bCs/>
                <w:sz w:val="24"/>
                <w:szCs w:val="24"/>
                <w:lang w:eastAsia="ru-RU"/>
              </w:rPr>
              <w:t>Название техники</w:t>
            </w:r>
          </w:p>
        </w:tc>
        <w:tc>
          <w:tcPr>
            <w:tcW w:w="4517"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bCs/>
                <w:sz w:val="24"/>
                <w:szCs w:val="24"/>
                <w:lang w:eastAsia="ru-RU"/>
              </w:rPr>
              <w:t>Количество (шт.)</w:t>
            </w:r>
          </w:p>
        </w:tc>
      </w:tr>
      <w:tr w:rsidR="00FA1B1F" w:rsidRPr="00FA1B1F" w:rsidTr="00B4575F">
        <w:tc>
          <w:tcPr>
            <w:tcW w:w="841"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1</w:t>
            </w:r>
          </w:p>
        </w:tc>
        <w:tc>
          <w:tcPr>
            <w:tcW w:w="4110"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Стационарные компьютеры</w:t>
            </w:r>
          </w:p>
        </w:tc>
        <w:tc>
          <w:tcPr>
            <w:tcW w:w="4517"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2</w:t>
            </w:r>
          </w:p>
        </w:tc>
      </w:tr>
      <w:tr w:rsidR="00FA1B1F" w:rsidRPr="00FA1B1F" w:rsidTr="00B4575F">
        <w:tc>
          <w:tcPr>
            <w:tcW w:w="841"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2</w:t>
            </w:r>
          </w:p>
        </w:tc>
        <w:tc>
          <w:tcPr>
            <w:tcW w:w="4110"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Мобильные компьютеры (ноутбуки)</w:t>
            </w:r>
          </w:p>
        </w:tc>
        <w:tc>
          <w:tcPr>
            <w:tcW w:w="4517"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17</w:t>
            </w:r>
          </w:p>
        </w:tc>
      </w:tr>
      <w:tr w:rsidR="00FA1B1F" w:rsidRPr="00FA1B1F" w:rsidTr="00B4575F">
        <w:tc>
          <w:tcPr>
            <w:tcW w:w="841"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3</w:t>
            </w:r>
          </w:p>
        </w:tc>
        <w:tc>
          <w:tcPr>
            <w:tcW w:w="4110"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Мультимедийные проекторы</w:t>
            </w:r>
          </w:p>
        </w:tc>
        <w:tc>
          <w:tcPr>
            <w:tcW w:w="4517"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4</w:t>
            </w:r>
          </w:p>
        </w:tc>
      </w:tr>
      <w:tr w:rsidR="00FA1B1F" w:rsidRPr="00FA1B1F" w:rsidTr="00B4575F">
        <w:tc>
          <w:tcPr>
            <w:tcW w:w="841"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4</w:t>
            </w:r>
          </w:p>
        </w:tc>
        <w:tc>
          <w:tcPr>
            <w:tcW w:w="4110"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Цифровой фотоаппарат</w:t>
            </w:r>
          </w:p>
        </w:tc>
        <w:tc>
          <w:tcPr>
            <w:tcW w:w="4517"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1</w:t>
            </w:r>
          </w:p>
        </w:tc>
      </w:tr>
      <w:tr w:rsidR="00FA1B1F" w:rsidRPr="00FA1B1F" w:rsidTr="00B4575F">
        <w:tc>
          <w:tcPr>
            <w:tcW w:w="841"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5</w:t>
            </w:r>
          </w:p>
        </w:tc>
        <w:tc>
          <w:tcPr>
            <w:tcW w:w="4110"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Цифровая видеокамера</w:t>
            </w:r>
          </w:p>
        </w:tc>
        <w:tc>
          <w:tcPr>
            <w:tcW w:w="4517"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1</w:t>
            </w:r>
          </w:p>
        </w:tc>
      </w:tr>
      <w:tr w:rsidR="00FA1B1F" w:rsidRPr="00FA1B1F" w:rsidTr="00B4575F">
        <w:tc>
          <w:tcPr>
            <w:tcW w:w="841"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6</w:t>
            </w:r>
          </w:p>
        </w:tc>
        <w:tc>
          <w:tcPr>
            <w:tcW w:w="4110"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Интерактивная доска</w:t>
            </w:r>
          </w:p>
        </w:tc>
        <w:tc>
          <w:tcPr>
            <w:tcW w:w="4517"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4</w:t>
            </w:r>
          </w:p>
        </w:tc>
      </w:tr>
      <w:tr w:rsidR="00FA1B1F" w:rsidRPr="00FA1B1F" w:rsidTr="00B4575F">
        <w:tc>
          <w:tcPr>
            <w:tcW w:w="841"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7</w:t>
            </w:r>
          </w:p>
        </w:tc>
        <w:tc>
          <w:tcPr>
            <w:tcW w:w="4110"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t>Документ-камера</w:t>
            </w:r>
          </w:p>
        </w:tc>
        <w:tc>
          <w:tcPr>
            <w:tcW w:w="4517" w:type="dxa"/>
          </w:tcPr>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r w:rsidRPr="00D66705">
              <w:rPr>
                <w:rFonts w:ascii="Times New Roman" w:eastAsia="Times New Roman" w:hAnsi="Times New Roman" w:cs="Times New Roman"/>
                <w:sz w:val="24"/>
                <w:szCs w:val="24"/>
                <w:lang w:eastAsia="ru-RU"/>
              </w:rPr>
              <w:t>4</w:t>
            </w:r>
          </w:p>
        </w:tc>
      </w:tr>
    </w:tbl>
    <w:p w:rsidR="00FA1B1F" w:rsidRPr="00FA1B1F" w:rsidRDefault="00FA1B1F" w:rsidP="00900244">
      <w:pPr>
        <w:autoSpaceDE w:val="0"/>
        <w:autoSpaceDN w:val="0"/>
        <w:adjustRightInd w:val="0"/>
        <w:spacing w:after="0" w:line="240" w:lineRule="auto"/>
        <w:rPr>
          <w:rFonts w:ascii="Times New Roman" w:eastAsia="Times New Roman" w:hAnsi="Times New Roman" w:cs="Times New Roman"/>
          <w:sz w:val="24"/>
          <w:szCs w:val="24"/>
          <w:lang w:eastAsia="ru-RU"/>
        </w:rPr>
      </w:pPr>
    </w:p>
    <w:p w:rsidR="00FA1B1F" w:rsidRPr="00FA1B1F" w:rsidRDefault="00FA1B1F" w:rsidP="00900244">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A1B1F">
        <w:rPr>
          <w:rFonts w:ascii="Times New Roman" w:eastAsia="Times New Roman" w:hAnsi="Times New Roman" w:cs="Times New Roman"/>
          <w:sz w:val="24"/>
          <w:szCs w:val="24"/>
          <w:lang w:eastAsia="ru-RU"/>
        </w:rPr>
        <w:lastRenderedPageBreak/>
        <w:t>Функционирование информационной образовательной среды обеспечивается</w:t>
      </w:r>
      <w:r w:rsidRPr="00D66705">
        <w:rPr>
          <w:rFonts w:ascii="Times New Roman" w:eastAsia="Times New Roman" w:hAnsi="Times New Roman" w:cs="Times New Roman"/>
          <w:sz w:val="24"/>
          <w:szCs w:val="24"/>
          <w:lang w:eastAsia="ru-RU"/>
        </w:rPr>
        <w:t xml:space="preserve"> </w:t>
      </w:r>
      <w:r w:rsidRPr="00FA1B1F">
        <w:rPr>
          <w:rFonts w:ascii="Times New Roman" w:eastAsia="Times New Roman" w:hAnsi="Times New Roman" w:cs="Times New Roman"/>
          <w:sz w:val="24"/>
          <w:szCs w:val="24"/>
          <w:lang w:eastAsia="ru-RU"/>
        </w:rPr>
        <w:t>средствами ИКТ и квалификацией учителей ее использующих и</w:t>
      </w:r>
      <w:r w:rsidRPr="00D66705">
        <w:rPr>
          <w:rFonts w:ascii="Times New Roman" w:eastAsia="Times New Roman" w:hAnsi="Times New Roman" w:cs="Times New Roman"/>
          <w:sz w:val="24"/>
          <w:szCs w:val="24"/>
          <w:lang w:eastAsia="ru-RU"/>
        </w:rPr>
        <w:t xml:space="preserve"> </w:t>
      </w:r>
      <w:r w:rsidRPr="00FA1B1F">
        <w:rPr>
          <w:rFonts w:ascii="Times New Roman" w:eastAsia="Times New Roman" w:hAnsi="Times New Roman" w:cs="Times New Roman"/>
          <w:sz w:val="24"/>
          <w:szCs w:val="24"/>
          <w:lang w:eastAsia="ru-RU"/>
        </w:rPr>
        <w:t>поддерживающих. Функционирование информационной образовательной</w:t>
      </w:r>
      <w:r w:rsidRPr="00D66705">
        <w:rPr>
          <w:rFonts w:ascii="Times New Roman" w:eastAsia="Times New Roman" w:hAnsi="Times New Roman" w:cs="Times New Roman"/>
          <w:sz w:val="24"/>
          <w:szCs w:val="24"/>
          <w:lang w:eastAsia="ru-RU"/>
        </w:rPr>
        <w:t xml:space="preserve"> </w:t>
      </w:r>
      <w:r w:rsidRPr="00FA1B1F">
        <w:rPr>
          <w:rFonts w:ascii="Times New Roman" w:eastAsia="Times New Roman" w:hAnsi="Times New Roman" w:cs="Times New Roman"/>
          <w:sz w:val="24"/>
          <w:szCs w:val="24"/>
          <w:lang w:eastAsia="ru-RU"/>
        </w:rPr>
        <w:t>среды соответствует законодательству Российской Федерации.</w:t>
      </w:r>
    </w:p>
    <w:p w:rsidR="009F6C8A" w:rsidRPr="00D66705" w:rsidRDefault="009F6C8A" w:rsidP="00900244">
      <w:pPr>
        <w:widowControl w:val="0"/>
        <w:tabs>
          <w:tab w:val="left" w:pos="294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57FE" w:rsidRPr="00D66705" w:rsidRDefault="00A857FE" w:rsidP="00900244">
      <w:pPr>
        <w:widowControl w:val="0"/>
        <w:tabs>
          <w:tab w:val="left" w:pos="294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57FE" w:rsidRPr="00D66705" w:rsidRDefault="00A857FE" w:rsidP="00900244">
      <w:pPr>
        <w:widowControl w:val="0"/>
        <w:tabs>
          <w:tab w:val="left" w:pos="294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sectPr w:rsidR="00A857FE" w:rsidRPr="00D66705" w:rsidSect="00D66705">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D93" w:rsidRDefault="00F60D93" w:rsidP="00756DA0">
      <w:pPr>
        <w:spacing w:after="0" w:line="240" w:lineRule="auto"/>
      </w:pPr>
      <w:r>
        <w:separator/>
      </w:r>
    </w:p>
  </w:endnote>
  <w:endnote w:type="continuationSeparator" w:id="0">
    <w:p w:rsidR="00F60D93" w:rsidRDefault="00F60D93" w:rsidP="0075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40069"/>
      <w:docPartObj>
        <w:docPartGallery w:val="Page Numbers (Bottom of Page)"/>
        <w:docPartUnique/>
      </w:docPartObj>
    </w:sdtPr>
    <w:sdtEndPr/>
    <w:sdtContent>
      <w:p w:rsidR="00756DA0" w:rsidRDefault="00756DA0">
        <w:pPr>
          <w:pStyle w:val="a7"/>
          <w:jc w:val="center"/>
        </w:pPr>
        <w:r>
          <w:fldChar w:fldCharType="begin"/>
        </w:r>
        <w:r>
          <w:instrText>PAGE   \* MERGEFORMAT</w:instrText>
        </w:r>
        <w:r>
          <w:fldChar w:fldCharType="separate"/>
        </w:r>
        <w:r w:rsidR="001E435F">
          <w:rPr>
            <w:noProof/>
          </w:rPr>
          <w:t>26</w:t>
        </w:r>
        <w:r>
          <w:fldChar w:fldCharType="end"/>
        </w:r>
      </w:p>
    </w:sdtContent>
  </w:sdt>
  <w:p w:rsidR="00756DA0" w:rsidRDefault="00756D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D93" w:rsidRDefault="00F60D93" w:rsidP="00756DA0">
      <w:pPr>
        <w:spacing w:after="0" w:line="240" w:lineRule="auto"/>
      </w:pPr>
      <w:r>
        <w:separator/>
      </w:r>
    </w:p>
  </w:footnote>
  <w:footnote w:type="continuationSeparator" w:id="0">
    <w:p w:rsidR="00F60D93" w:rsidRDefault="00F60D93" w:rsidP="00756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7257"/>
    <w:multiLevelType w:val="hybridMultilevel"/>
    <w:tmpl w:val="55727EC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
    <w:nsid w:val="106A705A"/>
    <w:multiLevelType w:val="hybridMultilevel"/>
    <w:tmpl w:val="EF6CB5E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D66F2A"/>
    <w:multiLevelType w:val="multilevel"/>
    <w:tmpl w:val="E01A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46205"/>
    <w:multiLevelType w:val="multilevel"/>
    <w:tmpl w:val="3C32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AC0AE1"/>
    <w:multiLevelType w:val="multilevel"/>
    <w:tmpl w:val="18F4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9C51C1"/>
    <w:multiLevelType w:val="multilevel"/>
    <w:tmpl w:val="2FD08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F2558"/>
    <w:multiLevelType w:val="multilevel"/>
    <w:tmpl w:val="8F821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103403"/>
    <w:multiLevelType w:val="multilevel"/>
    <w:tmpl w:val="2378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B322A6"/>
    <w:multiLevelType w:val="multilevel"/>
    <w:tmpl w:val="D12C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05A97"/>
    <w:multiLevelType w:val="multilevel"/>
    <w:tmpl w:val="40E8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F13292"/>
    <w:multiLevelType w:val="multilevel"/>
    <w:tmpl w:val="AAB8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37EC0"/>
    <w:multiLevelType w:val="multilevel"/>
    <w:tmpl w:val="A91A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0D1CD0"/>
    <w:multiLevelType w:val="multilevel"/>
    <w:tmpl w:val="337A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D206E6"/>
    <w:multiLevelType w:val="multilevel"/>
    <w:tmpl w:val="97AE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F6063C"/>
    <w:multiLevelType w:val="multilevel"/>
    <w:tmpl w:val="CBFC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AA6B08"/>
    <w:multiLevelType w:val="multilevel"/>
    <w:tmpl w:val="9C78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B45A20"/>
    <w:multiLevelType w:val="multilevel"/>
    <w:tmpl w:val="6A3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660070"/>
    <w:multiLevelType w:val="multilevel"/>
    <w:tmpl w:val="CA00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BC6551"/>
    <w:multiLevelType w:val="multilevel"/>
    <w:tmpl w:val="2710E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467B34"/>
    <w:multiLevelType w:val="multilevel"/>
    <w:tmpl w:val="ACFCB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D840C6"/>
    <w:multiLevelType w:val="multilevel"/>
    <w:tmpl w:val="415C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BE03A3"/>
    <w:multiLevelType w:val="multilevel"/>
    <w:tmpl w:val="8A52D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875D7C"/>
    <w:multiLevelType w:val="multilevel"/>
    <w:tmpl w:val="50C0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E807F0"/>
    <w:multiLevelType w:val="multilevel"/>
    <w:tmpl w:val="558A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30201C"/>
    <w:multiLevelType w:val="multilevel"/>
    <w:tmpl w:val="F82C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5"/>
  </w:num>
  <w:num w:numId="4">
    <w:abstractNumId w:val="4"/>
  </w:num>
  <w:num w:numId="5">
    <w:abstractNumId w:val="19"/>
  </w:num>
  <w:num w:numId="6">
    <w:abstractNumId w:val="8"/>
  </w:num>
  <w:num w:numId="7">
    <w:abstractNumId w:val="23"/>
  </w:num>
  <w:num w:numId="8">
    <w:abstractNumId w:val="14"/>
  </w:num>
  <w:num w:numId="9">
    <w:abstractNumId w:val="9"/>
  </w:num>
  <w:num w:numId="10">
    <w:abstractNumId w:val="16"/>
  </w:num>
  <w:num w:numId="11">
    <w:abstractNumId w:val="10"/>
  </w:num>
  <w:num w:numId="12">
    <w:abstractNumId w:val="7"/>
  </w:num>
  <w:num w:numId="13">
    <w:abstractNumId w:val="17"/>
  </w:num>
  <w:num w:numId="14">
    <w:abstractNumId w:val="24"/>
  </w:num>
  <w:num w:numId="15">
    <w:abstractNumId w:val="2"/>
  </w:num>
  <w:num w:numId="16">
    <w:abstractNumId w:val="12"/>
  </w:num>
  <w:num w:numId="17">
    <w:abstractNumId w:val="11"/>
  </w:num>
  <w:num w:numId="18">
    <w:abstractNumId w:val="13"/>
  </w:num>
  <w:num w:numId="19">
    <w:abstractNumId w:val="20"/>
  </w:num>
  <w:num w:numId="20">
    <w:abstractNumId w:val="22"/>
  </w:num>
  <w:num w:numId="21">
    <w:abstractNumId w:val="6"/>
  </w:num>
  <w:num w:numId="22">
    <w:abstractNumId w:val="21"/>
  </w:num>
  <w:num w:numId="23">
    <w:abstractNumId w:val="15"/>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CB"/>
    <w:rsid w:val="000B037C"/>
    <w:rsid w:val="000B7383"/>
    <w:rsid w:val="00120218"/>
    <w:rsid w:val="001E435F"/>
    <w:rsid w:val="002E2EA5"/>
    <w:rsid w:val="003C5DAE"/>
    <w:rsid w:val="004674CB"/>
    <w:rsid w:val="004964CC"/>
    <w:rsid w:val="004E2FAB"/>
    <w:rsid w:val="00546CE4"/>
    <w:rsid w:val="005B589B"/>
    <w:rsid w:val="005D1ADD"/>
    <w:rsid w:val="00756DA0"/>
    <w:rsid w:val="00900244"/>
    <w:rsid w:val="009F6C8A"/>
    <w:rsid w:val="00A857FE"/>
    <w:rsid w:val="00B557BC"/>
    <w:rsid w:val="00BB4090"/>
    <w:rsid w:val="00BD198D"/>
    <w:rsid w:val="00D66705"/>
    <w:rsid w:val="00D707A3"/>
    <w:rsid w:val="00EE299A"/>
    <w:rsid w:val="00F33AA0"/>
    <w:rsid w:val="00F60D93"/>
    <w:rsid w:val="00F64AEE"/>
    <w:rsid w:val="00F81199"/>
    <w:rsid w:val="00FA1B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964CC"/>
  </w:style>
  <w:style w:type="paragraph" w:styleId="a3">
    <w:name w:val="Normal (Web)"/>
    <w:basedOn w:val="a"/>
    <w:uiPriority w:val="99"/>
    <w:unhideWhenUsed/>
    <w:rsid w:val="004964CC"/>
    <w:pPr>
      <w:spacing w:before="100" w:beforeAutospacing="1" w:after="100" w:afterAutospacing="1" w:line="240" w:lineRule="auto"/>
    </w:pPr>
    <w:rPr>
      <w:rFonts w:ascii="Times New Roman" w:eastAsia="Times New Roman" w:hAnsi="Times New Roman" w:cs="Times New Roman"/>
      <w:sz w:val="24"/>
      <w:szCs w:val="24"/>
      <w:lang w:eastAsia="zh-CN"/>
    </w:rPr>
  </w:style>
  <w:style w:type="numbering" w:customStyle="1" w:styleId="2">
    <w:name w:val="Нет списка2"/>
    <w:next w:val="a2"/>
    <w:uiPriority w:val="99"/>
    <w:semiHidden/>
    <w:unhideWhenUsed/>
    <w:rsid w:val="004964CC"/>
  </w:style>
  <w:style w:type="paragraph" w:styleId="a4">
    <w:name w:val="List Paragraph"/>
    <w:basedOn w:val="a"/>
    <w:uiPriority w:val="34"/>
    <w:qFormat/>
    <w:rsid w:val="00FA1B1F"/>
    <w:pPr>
      <w:ind w:left="720"/>
      <w:contextualSpacing/>
    </w:pPr>
  </w:style>
  <w:style w:type="paragraph" w:styleId="a5">
    <w:name w:val="header"/>
    <w:basedOn w:val="a"/>
    <w:link w:val="a6"/>
    <w:uiPriority w:val="99"/>
    <w:unhideWhenUsed/>
    <w:rsid w:val="00756D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6DA0"/>
  </w:style>
  <w:style w:type="paragraph" w:styleId="a7">
    <w:name w:val="footer"/>
    <w:basedOn w:val="a"/>
    <w:link w:val="a8"/>
    <w:uiPriority w:val="99"/>
    <w:unhideWhenUsed/>
    <w:rsid w:val="00756D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6DA0"/>
  </w:style>
  <w:style w:type="paragraph" w:styleId="a9">
    <w:name w:val="Balloon Text"/>
    <w:basedOn w:val="a"/>
    <w:link w:val="aa"/>
    <w:uiPriority w:val="99"/>
    <w:semiHidden/>
    <w:unhideWhenUsed/>
    <w:rsid w:val="009002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02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964CC"/>
  </w:style>
  <w:style w:type="paragraph" w:styleId="a3">
    <w:name w:val="Normal (Web)"/>
    <w:basedOn w:val="a"/>
    <w:uiPriority w:val="99"/>
    <w:unhideWhenUsed/>
    <w:rsid w:val="004964CC"/>
    <w:pPr>
      <w:spacing w:before="100" w:beforeAutospacing="1" w:after="100" w:afterAutospacing="1" w:line="240" w:lineRule="auto"/>
    </w:pPr>
    <w:rPr>
      <w:rFonts w:ascii="Times New Roman" w:eastAsia="Times New Roman" w:hAnsi="Times New Roman" w:cs="Times New Roman"/>
      <w:sz w:val="24"/>
      <w:szCs w:val="24"/>
      <w:lang w:eastAsia="zh-CN"/>
    </w:rPr>
  </w:style>
  <w:style w:type="numbering" w:customStyle="1" w:styleId="2">
    <w:name w:val="Нет списка2"/>
    <w:next w:val="a2"/>
    <w:uiPriority w:val="99"/>
    <w:semiHidden/>
    <w:unhideWhenUsed/>
    <w:rsid w:val="004964CC"/>
  </w:style>
  <w:style w:type="paragraph" w:styleId="a4">
    <w:name w:val="List Paragraph"/>
    <w:basedOn w:val="a"/>
    <w:uiPriority w:val="34"/>
    <w:qFormat/>
    <w:rsid w:val="00FA1B1F"/>
    <w:pPr>
      <w:ind w:left="720"/>
      <w:contextualSpacing/>
    </w:pPr>
  </w:style>
  <w:style w:type="paragraph" w:styleId="a5">
    <w:name w:val="header"/>
    <w:basedOn w:val="a"/>
    <w:link w:val="a6"/>
    <w:uiPriority w:val="99"/>
    <w:unhideWhenUsed/>
    <w:rsid w:val="00756D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6DA0"/>
  </w:style>
  <w:style w:type="paragraph" w:styleId="a7">
    <w:name w:val="footer"/>
    <w:basedOn w:val="a"/>
    <w:link w:val="a8"/>
    <w:uiPriority w:val="99"/>
    <w:unhideWhenUsed/>
    <w:rsid w:val="00756D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6DA0"/>
  </w:style>
  <w:style w:type="paragraph" w:styleId="a9">
    <w:name w:val="Balloon Text"/>
    <w:basedOn w:val="a"/>
    <w:link w:val="aa"/>
    <w:uiPriority w:val="99"/>
    <w:semiHidden/>
    <w:unhideWhenUsed/>
    <w:rsid w:val="009002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0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9717">
      <w:bodyDiv w:val="1"/>
      <w:marLeft w:val="0"/>
      <w:marRight w:val="0"/>
      <w:marTop w:val="0"/>
      <w:marBottom w:val="0"/>
      <w:divBdr>
        <w:top w:val="none" w:sz="0" w:space="0" w:color="auto"/>
        <w:left w:val="none" w:sz="0" w:space="0" w:color="auto"/>
        <w:bottom w:val="none" w:sz="0" w:space="0" w:color="auto"/>
        <w:right w:val="none" w:sz="0" w:space="0" w:color="auto"/>
      </w:divBdr>
    </w:div>
    <w:div w:id="884827561">
      <w:bodyDiv w:val="1"/>
      <w:marLeft w:val="0"/>
      <w:marRight w:val="0"/>
      <w:marTop w:val="0"/>
      <w:marBottom w:val="0"/>
      <w:divBdr>
        <w:top w:val="none" w:sz="0" w:space="0" w:color="auto"/>
        <w:left w:val="none" w:sz="0" w:space="0" w:color="auto"/>
        <w:bottom w:val="none" w:sz="0" w:space="0" w:color="auto"/>
        <w:right w:val="none" w:sz="0" w:space="0" w:color="auto"/>
      </w:divBdr>
    </w:div>
    <w:div w:id="16998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22E84-ADD2-4C4D-8F2F-4EA42092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8377</Words>
  <Characters>47754</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2019-09-24T08:30:00Z</cp:lastPrinted>
  <dcterms:created xsi:type="dcterms:W3CDTF">2019-05-16T07:14:00Z</dcterms:created>
  <dcterms:modified xsi:type="dcterms:W3CDTF">2019-09-25T05:57:00Z</dcterms:modified>
</cp:coreProperties>
</file>