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B" w:rsidRPr="00E23CD2" w:rsidRDefault="001D1AE2" w:rsidP="00086C1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Pr="00E2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УЧЕБНОГО ПРЕДМЕТА «</w:t>
      </w: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ОБЩЕСТВОЗНАНИЕ»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 на основе программ</w:t>
      </w:r>
      <w:r w:rsidR="00043CE2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обществознанию для 5 – 9 классов под руководством Л. Н. Боголюбова.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 призван помогать </w:t>
      </w:r>
      <w:proofErr w:type="spell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предпрофильному</w:t>
      </w:r>
      <w:proofErr w:type="spell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самоопределению.</w:t>
      </w:r>
    </w:p>
    <w:p w:rsidR="00043CE2" w:rsidRPr="00043CE2" w:rsidRDefault="00043CE2" w:rsidP="00043CE2">
      <w:pPr>
        <w:pStyle w:val="a5"/>
        <w:rPr>
          <w:b/>
          <w:color w:val="000000"/>
        </w:rPr>
      </w:pPr>
      <w:r w:rsidRPr="00043CE2">
        <w:rPr>
          <w:b/>
          <w:color w:val="000000"/>
        </w:rPr>
        <w:t>Цель:</w:t>
      </w:r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 создать условия для развития личности подростка в период его социального взросления, формировать познавательный интерес, критическое мышление в процессе восприятия социальной информации, определения собственной жизненной позиции.</w:t>
      </w:r>
    </w:p>
    <w:p w:rsidR="00043CE2" w:rsidRPr="00043CE2" w:rsidRDefault="00043CE2" w:rsidP="00043CE2">
      <w:pPr>
        <w:pStyle w:val="a5"/>
        <w:rPr>
          <w:b/>
          <w:color w:val="000000"/>
        </w:rPr>
      </w:pPr>
      <w:r w:rsidRPr="00043CE2">
        <w:rPr>
          <w:b/>
          <w:color w:val="000000"/>
        </w:rPr>
        <w:t>Задачи:</w:t>
      </w:r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</w:t>
      </w:r>
      <w:r w:rsidRPr="00043CE2">
        <w:rPr>
          <w:rStyle w:val="apple-converted-space"/>
          <w:color w:val="000000"/>
        </w:rPr>
        <w:t> </w:t>
      </w:r>
      <w:r w:rsidRPr="00043CE2">
        <w:rPr>
          <w:color w:val="000000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деятельности.</w:t>
      </w:r>
    </w:p>
    <w:p w:rsidR="00043CE2" w:rsidRPr="00043CE2" w:rsidRDefault="00043CE2" w:rsidP="00043CE2">
      <w:pPr>
        <w:pStyle w:val="a5"/>
        <w:rPr>
          <w:color w:val="000000"/>
        </w:rPr>
      </w:pPr>
      <w:proofErr w:type="gramStart"/>
      <w:r w:rsidRPr="00043CE2">
        <w:rPr>
          <w:color w:val="000000"/>
        </w:rPr>
        <w:t>-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  <w:proofErr w:type="gramEnd"/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043CE2" w:rsidRPr="00043CE2" w:rsidRDefault="00043CE2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Общая характеристика учебного </w:t>
      </w:r>
      <w:r w:rsidR="0011373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предмета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«Обществознание» - учебный предмет, изучаемый в основной школ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>е с 5 по 9 класс.  Фундаментом предмета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обществознания в основной школе опирается </w:t>
      </w:r>
      <w:r w:rsidR="00C50DA8">
        <w:rPr>
          <w:rFonts w:ascii="Times New Roman" w:eastAsia="Calibri" w:hAnsi="Times New Roman" w:cs="Times New Roman"/>
          <w:sz w:val="24"/>
          <w:szCs w:val="24"/>
          <w:lang w:eastAsia="en-US"/>
        </w:rPr>
        <w:t>в начальной школе на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«Окружающий мир» и «Основы религиозных культур и светской этики». При изучении «Обществознание» в основной школе необходимо использовать </w:t>
      </w:r>
      <w:proofErr w:type="spell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метапредметную</w:t>
      </w:r>
      <w:proofErr w:type="spell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основу и учитывать возрастные особенности учащихся.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 материала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«Обществознание» в данной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</w:t>
      </w:r>
      <w:r w:rsidR="002B2184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ющий большинство разделов курса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предусматривает выделение двух относительно самостоятельных этапов изучения 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, связанных между собой, с учётом возрастных особенностей учащихся.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5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содержание 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предмета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6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содержание 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возвращает </w:t>
      </w:r>
      <w:proofErr w:type="gram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7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8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— эко-гномическим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</w:t>
      </w:r>
      <w:proofErr w:type="gram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их основе характеризуются социальные отношения в современном обществе.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9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086C1B" w:rsidRPr="00043CE2" w:rsidRDefault="00113733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</w:t>
      </w:r>
      <w:r w:rsidR="00086C1B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имеет своё логическое продолжение в деятельности Совета лидеров,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Основные методы обучения основаны на </w:t>
      </w:r>
      <w:proofErr w:type="spell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деятельностном</w:t>
      </w:r>
      <w:proofErr w:type="spell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подходе: метод проектов и исследований, методика проблемного и развивающего обучения, рефлексивные методы. 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086C1B" w:rsidRPr="00043CE2" w:rsidRDefault="00086C1B" w:rsidP="00086C1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6C1B" w:rsidRPr="00043CE2" w:rsidRDefault="00086C1B" w:rsidP="00086C1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Место предмета «Обществознание» в учебном плане.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5 класс – 35 часов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6 класс – 35 часов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7 класс – 35 часов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8 класс – 35 часов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9 класс –</w:t>
      </w:r>
      <w:r w:rsidR="003F3DDB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34 часа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времени на </w:t>
      </w:r>
      <w:r w:rsidR="003F3DDB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пять лет обучения составляет 174 часа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Общая недельная нагрузка в каждом году обучения составляет 1 час.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Ценностные ориентиры содержания предмета</w:t>
      </w:r>
    </w:p>
    <w:p w:rsidR="00086C1B" w:rsidRPr="00043CE2" w:rsidRDefault="00086C1B" w:rsidP="00086C1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3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043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043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предметные результаты </w:t>
      </w:r>
    </w:p>
    <w:p w:rsidR="00086C1B" w:rsidRPr="00043CE2" w:rsidRDefault="00086C1B" w:rsidP="0008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086C1B" w:rsidRPr="00043CE2" w:rsidRDefault="00086C1B" w:rsidP="0008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на: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proofErr w:type="gramStart"/>
      <w:r w:rsidRPr="00043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познавательной</w:t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043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трудовой</w:t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эстетической</w:t>
      </w:r>
      <w:r w:rsidRPr="00043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коммуникативной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</w:t>
      </w:r>
      <w:r w:rsidR="003F3DDB"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ие программы  5 – 9 классы  (174</w:t>
      </w: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ч).</w:t>
      </w:r>
    </w:p>
    <w:p w:rsidR="00043CE2" w:rsidRPr="00043CE2" w:rsidRDefault="00043CE2" w:rsidP="00043C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программы  5 – 9 классы  (175 ч).</w:t>
      </w: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3649"/>
        <w:gridCol w:w="6841"/>
      </w:tblGrid>
      <w:tr w:rsidR="00043CE2" w:rsidRPr="00043CE2" w:rsidTr="00043CE2">
        <w:tc>
          <w:tcPr>
            <w:tcW w:w="3649" w:type="dxa"/>
          </w:tcPr>
          <w:p w:rsidR="00043CE2" w:rsidRPr="00043CE2" w:rsidRDefault="00043CE2" w:rsidP="00043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E2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E2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1. Социальная сущность личности (</w:t>
            </w:r>
            <w:r w:rsidRPr="00043CE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43CE2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Человек в социальном измерении.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Ближайшее социальное окружение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2. Современное общество (</w:t>
            </w:r>
            <w:r w:rsidRPr="00043CE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43CE2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Общество – большой дом для человечества.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Общество, в котором мы живём.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3. Социальные нормы (</w:t>
            </w:r>
            <w:r w:rsidRPr="00043CE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43CE2">
              <w:rPr>
                <w:rFonts w:ascii="Times New Roman" w:hAnsi="Times New Roman"/>
                <w:sz w:val="24"/>
                <w:szCs w:val="24"/>
              </w:rPr>
              <w:t>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Регулирование поведения  людей в обществе.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законодательства.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4. Экономика и социальные отношения (35 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Мир экономики.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Мир социальных отношений.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5. Политика. Культура (</w:t>
            </w:r>
            <w:r w:rsidRPr="00043CE2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043CE2">
              <w:rPr>
                <w:rFonts w:ascii="Times New Roman" w:hAnsi="Times New Roman"/>
                <w:sz w:val="24"/>
                <w:szCs w:val="24"/>
              </w:rPr>
              <w:t>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Политическая жизнь общества.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Культурно-информационная среда общественной жизни.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Человек в меняющемся обществе.</w:t>
            </w:r>
          </w:p>
        </w:tc>
      </w:tr>
    </w:tbl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СОЦИАЛЬНАЯ СУЩНОСТЬ ЛИЧНОСТИ (</w:t>
      </w: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35</w:t>
      </w: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в социальном измерении (24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Природа человека. Интересы и потребности. Самооценка. Здоровый образ жизни. Безопасность жизни.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Деятельность и поведение. Мотивы деятельности. Виды деятельности. Люди с ограниченными возможностями и осо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быми потребностями.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 человек познаёт мир и самого себя. Образование и са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мообразование.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Социальное становление человека: как усваиваются соци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альные нормы. Социальные «параметры личности».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Положение личности в обществе: от чего оно зависит. Ста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тус. Типичные социальные роли.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Тендер как «социальный пол». Различия в поведении маль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чиков и девочек.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Национальная принадлежность: влияет ли она на социаль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ное положение личности.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Гражданско-правовое положение личности в обществе. Юные граждане </w:t>
      </w:r>
      <w:proofErr w:type="gramStart"/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России</w:t>
      </w:r>
      <w:proofErr w:type="gramEnd"/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какие права человек получает от рождения.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Ближайшее социальное окружение (11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Семья и семейные отношения. Роли в семье. Семейные ценности и традиции. Забота и воспитание в семье.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Защита прав и интересов детей, оставшихся без попечения родителей.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Человек в малой группе. Ученический коллектив, группа сверстников.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Межличностные отношения. Общение. Межличностные конфликты и пути их разрешения.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СОВРЕМЕННОЕ ОБЩЕСТВО (35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3.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Общество — большой «дом» человечества (18ч)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 связывает людей в общество. Устойчивость и изменчи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вость в развитии общества. Основные типы обществ. Обще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ственный прогресс.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Сферы общественной жизни, их взаимосвязь.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Труд и образ жизни людей: как создаются материальные блага. Экономика.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Социальные различия в обществе: причины их возникно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вения и проявления. Социальные общности и группы.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Государственная власть, её роль в управлении обществен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ной жизнью.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чего складывается духовная культура общества. Духов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ные богатства общества: создание, сохранение, распростране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ние, усвоение.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4.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Общество, в котором мы живём (17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Мир как единое целое. Ускорение мирового общественного развития.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Современные средства связи и коммуникации, их влияние на нашу жизнь.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Глобальные проблемы современности. Экологическая си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туация в современном глобальном мире: как спасти при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роду.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Российское общество в начале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XXI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Ресурсы и возможности развития нашей </w:t>
      </w:r>
      <w:proofErr w:type="gramStart"/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страны</w:t>
      </w:r>
      <w:proofErr w:type="gramEnd"/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какие за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Духовные ценности российского народа. Культурные до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СОЦИАЛЬНЫЕ НОРМЫ (35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5.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Регулирование поведения людей в обществе (18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Социальные нормы и правила общественной жизни. Об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щественные традиции и обычаи.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Общественное сознание и ценности. Гражданственность и патриотизм.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ральных устоев на развитие общества и человека.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бод и обязанностей.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Дееспособность и правоспособность человека. Правоотно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шения, субъекты права.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Личные (гражданские) права, социально-экономические и культурные права, политические права и свободы россий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ских граждан.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 защищаются права человека в России.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Конституционные обязанности российского гражданина. Обя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ность.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6.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Основы российского законодательства (17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Гражданские правоотношения. Гражданско-правовые споры.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Семейные правоотношения. Права и обязанности родите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лей и детей. Защита прав и интересов детей, оставшихся без родителей.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Трудовые правоотношения. Права, обязанности и ответ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ственность работника и работодателя. Особенности положе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ния несовершеннолетних в трудовых правоотношениях.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Административные правоотношения. Административное правонарушение.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Преступление и наказание. Правовая ответственность не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совершеннолетних.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Правоохранительные органы. Судебная система.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ЭКОНОМИКА И СОЦИАЛЬНЫЕ ОТНОШЕНИЯ (35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7.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Мир экономики (12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Экономика и её роль в жизни общества. Экономические ресурсы и потребности. Товары и услуги. Цикличность эко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номического развития.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Современное производство. Факторы производства. Новые технологии и их возможности. Предприятия и их современ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ные формы.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Типы экономических систем. Собственность и её формы.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Рыночное регулирование экономики: возможности и гра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ницы. Виды рынков. Законы рыночной экономики.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Деньги и их функции. Инфляция. Роль банков в эконо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мике.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Роль государства в рыночной экономике. Государственный бюджет. Налоги.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Занятость и </w:t>
      </w:r>
      <w:proofErr w:type="gramStart"/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безработица</w:t>
      </w:r>
      <w:proofErr w:type="gramEnd"/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какие профессии востребованы на рынке труда в начале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XXI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в. Причины безработицы. Роль государства в обеспечении занятости.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Особенности экономического развития России.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8.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в экономических отношениях (15ч)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участники экономики — производители и потре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бители. Роль человеческого фактора в развитии экономики.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Труд в современной экономике. Профессионализм и про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фессиональная успешность. Трудовая этика. Заработная плата.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Предприниматель. Этика предпринимательства.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Экономика семьи. Прожиточный минимум. Семейное по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требление.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Права потребителя.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9.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Мир социальных отношений (8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Социальная неоднородность общества: причины и про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Изменения социальной структуры общества с переходом в постиндустриальное общество. Влияние экономики на со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тие толерантности.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ПОЛИТИКА. КУЛЬТУРА (34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10.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Политическая жизнь общества (16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Власть. Властные отношения. Политика. Внутренняя и внешняя политика.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Сущность государства. Суверенитет. Государственное управление. Формы государства. Функции государства.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Наше государство — Российская Федерация. Государствен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ное устройство России. Гражданство Российской Федерации.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Политический режим. Демократия. Парламентаризм.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Республика. Выборы и избирательные системы. Политиче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ские партии.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Правовое государство. Верховенство права. Разделение вла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стей. Гражданское общество и правовое государство. Местное самоуправление.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Органы власти Российской Федерации. Органы законода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тельной власти. Органы исполнительной власти. Правоохра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нительные органы. Судебная система.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Межгосударственные отношения. Международные полити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ческие организации.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Войны и вооружённые конфликты. Национальная безопас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ность. Сепаратизм. Международно-правовая защита жертв во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оружённых конфликтов.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Глобализация и её противоречия.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Человек и политика. Политические события и судьбы людей. Гражданская активность. Патриотизм.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Культурно-информационная среда общественной жизни (12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Информация и способы её распространения. Средства массовой информации. Интернет.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Культура, её многообразие и формы. Культурные различия. Диалог культур как черта современного мира.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Роль религии в культурном развитии. Религиозные нормы. Мировые религии. Веротерпимость.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12.  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в меняющемся обществе (6</w:t>
      </w:r>
      <w:r w:rsidR="0011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ч)</w:t>
      </w:r>
    </w:p>
    <w:p w:rsidR="00043CE2" w:rsidRPr="00043CE2" w:rsidRDefault="00043CE2" w:rsidP="00043C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Можно ли предвидеть будущее? Как приспособиться к бы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ровье. Мода и спорт. Будущее создаётся молодыми.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Содержание программы 5 класс (35 ч)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Организационный модуль (2 ч)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proofErr w:type="gram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изучения общества для человека. Науки, изучающие развитие общества. Сферы жизни общества.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1. Человек. (4 ч)</w:t>
      </w:r>
      <w:proofErr w:type="gramStart"/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Семья. (6 ч).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3. Школа (5 ч).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Роль образования в жизни человека. Значение образования для общества. Ступени школьного образования.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и самообразование. Учёба – основной труд школьника. Учение вне стен школы. Умение учиться.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Отношения младшего подростка с одноклассниками, сверстниками, друзьями. Дружный класс.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4.Труд (5 ч)</w:t>
      </w:r>
      <w:proofErr w:type="gramStart"/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Труд и творчество. Ремесло. Признаки мастерства. Творческий труд. Творчество в искусстве.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5. Родина (7 ч)</w:t>
      </w:r>
      <w:proofErr w:type="gramStart"/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gram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России</w:t>
      </w:r>
      <w:proofErr w:type="gram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: какие права человек получает от рождения.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– многонациональное </w:t>
      </w:r>
      <w:proofErr w:type="spell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государство</w:t>
      </w:r>
      <w:proofErr w:type="gram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ациональность</w:t>
      </w:r>
      <w:proofErr w:type="spellEnd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человека. Народы России – одна семья. Многонациональная культура России. Межнациональные отношения</w:t>
      </w:r>
      <w:proofErr w:type="gramStart"/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Итоговый модуль (6 ч).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Личностный опыт – социальный опыт. Значение курса в жизни каждого.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Возможные темы проектов.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Социальный портрет моего сверстника.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Знай свои права (пособие для подростка).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Защита правопорядка.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Молодой человек на рынке труда (Как найти достой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ную работу?).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Бизнес (иллюстрированный словарь).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 работает современный рынок.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Здоровый образ жизни.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Советы самому себе: как улучшить свою учебную де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ятельность.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Мой город — город для всех.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Защита прав детей, оставшихся без попечения родите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лей.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11.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Образовательная карта моего города (Куда пойти учиться?).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Человек долга — кто он, каков он?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13.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Свободное время школьника.</w:t>
      </w:r>
    </w:p>
    <w:p w:rsidR="00086C1B" w:rsidRPr="00043CE2" w:rsidRDefault="00086C1B" w:rsidP="00086C1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планирование.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класс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959"/>
        <w:gridCol w:w="3823"/>
        <w:gridCol w:w="5816"/>
      </w:tblGrid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5D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55D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Усвоить, что «общество» и «человек» это понятия и сложные системы для изучения.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Уметь вести проектную работу, организовать самостоятельную работу и уметь распределять обязанности в группе</w:t>
            </w:r>
            <w:proofErr w:type="gramStart"/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055D7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человека.</w:t>
            </w:r>
          </w:p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человека и животного.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Описывать отрочество как особую пору жизни.</w:t>
            </w:r>
          </w:p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Учимся общаться.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Уметь общаться в группе знакомых и знать правила общения с незнакомыми людьми.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правила общения в различных социальных ситуациях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двухпоколенные</w:t>
            </w:r>
            <w:proofErr w:type="spellEnd"/>
            <w:r w:rsidRPr="00055D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трёхпоколенные</w:t>
            </w:r>
            <w:proofErr w:type="spellEnd"/>
            <w:r w:rsidRPr="00055D7E"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Характеризовать совместный труд членов семьи. Сравнивать домашнее хозяйство городского и сельского жителя.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Учимся помогать вести семейное хозяйство.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Описывать собственные обязанности в ведении домашнего хозяйства.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собственные  увлечения в контексте возможностей личностного развития. Характеризовать значимость здорового образа жизни.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Учимся распределять своё время.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образования в жизни человека на конкретных примерах. Описывать ступени школьного образования.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учёбу как основной труд школьника. Опираясь на примеры из художественных </w:t>
            </w:r>
            <w:r w:rsidRPr="0005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 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ситуации из жизни человека и обществ, которые раскрывают значимость образования  в наше время и в прошлом.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Учимся дружно жить в классе.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умение общаться с одноклассниками и друзьями.  Иллюстрировать примерами значимость товарищеской поддержки сверстников для человека.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Учимся трудиться и уважать труд.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Различать творчество и ремесло.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Раскрывать признаки мастерства на примерах творений известных мастеров.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Учимся творчеству.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Наша Родина Россия.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символы государства РФ. Знать текст гимна РФ.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Учимся быть достойными гражданами.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проявлений патриотизма, добросовестного выполнения гражданских обязанностей, гражданственности. Уметь работать со СМИ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Учимся уважать людей любой национальности.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конкретных примерах исторического прошлого и современной жизни российского общества проявления толерантного отношения к </w:t>
            </w:r>
            <w:r w:rsidRPr="0005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разных национальностей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посвящённых данной тематике. Составлять собственные информационные материалы о Москве – столице России.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Уметь формировать собственную позицию к проблемам, которые были изучены в курсе.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Уметь формировать собственную позицию к проблемам, которые были изучены в курсе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3823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Защищаем проект</w:t>
            </w:r>
          </w:p>
        </w:tc>
        <w:tc>
          <w:tcPr>
            <w:tcW w:w="5816" w:type="dxa"/>
          </w:tcPr>
          <w:p w:rsidR="000018F5" w:rsidRPr="00055D7E" w:rsidRDefault="000018F5" w:rsidP="00B5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Уметь сознательно организовать проектную деятельность на доступном уровне.</w:t>
            </w:r>
          </w:p>
        </w:tc>
      </w:tr>
    </w:tbl>
    <w:p w:rsidR="00086C1B" w:rsidRDefault="00086C1B" w:rsidP="00086C1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8F5" w:rsidRDefault="000018F5" w:rsidP="00001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5D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D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характеризовать личность конкретными примерами, биологическое и социальное в природе человека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описывать способы познания природы, человека, общества и конкретизировать их примерами.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Учимся узнавать и   оценивать себя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отличать себя от окружающих и определять своё место среди членов семьи, друзей.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Приводить примеры основных видов деятельности. Объяснять понятия: труд, деятельность, привычка, цель, игра, учение, общение.</w:t>
            </w: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Умения объяснять мотивы в деятельности человека,  находить связь между деятельностью и качествами человека.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8 -9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Учимся правильно организовывать свою деятельность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составлять и конкретизировать план своих действий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Конкретизировать примерами биологические и социальные потребности в человеке. </w:t>
            </w:r>
            <w:proofErr w:type="gramStart"/>
            <w:r w:rsidRPr="00055D7E">
              <w:rPr>
                <w:rFonts w:ascii="Times New Roman" w:hAnsi="Times New Roman"/>
                <w:sz w:val="24"/>
                <w:szCs w:val="24"/>
              </w:rPr>
              <w:t>Объяснять понятия: потребности, виды потребностей, духовный мир человека, мышление, суждение, умозаключение, эмоции, чувства, группы чувств.</w:t>
            </w:r>
            <w:proofErr w:type="gramEnd"/>
            <w:r w:rsidRPr="0005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ab/>
              <w:t xml:space="preserve"> Уметь объяснять влияние </w:t>
            </w:r>
            <w:proofErr w:type="gramStart"/>
            <w:r w:rsidRPr="00055D7E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  <w:r w:rsidRPr="00055D7E">
              <w:rPr>
                <w:rFonts w:ascii="Times New Roman" w:hAnsi="Times New Roman"/>
                <w:sz w:val="24"/>
                <w:szCs w:val="24"/>
              </w:rPr>
              <w:t xml:space="preserve"> в человеке на его потребности. Умение определять социальные факторы становления и влияние их на потребности личности.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Учимся размышлять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определять социальные факторы становления и влияние их на потребности личности.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12 -13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Научиться объяснять проблемные вопросы: В чём человек видит своё счастье? Что сопутствует успеху в жизни? Можно ли в работе видеть смысл жизни?  Умения давать самостоятельную оценку  личностям, событиям, общественным явлениям, высказывая при этом свои  суждения.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знания на практике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15 -16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Раскрывать значение понятий: межличностные отношения, взаимопонимание, симпатия, стереотип, антипатия, официальные и личные отношения.</w:t>
            </w: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Описывать поведение человека в различных малых группах. </w:t>
            </w: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Приводить примеры межличностных отношений. Умение анализировать данные эксперимента.</w:t>
            </w: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составлять словесный портрет знакомого, товарища, друга.</w:t>
            </w: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аргументированно объяснять, что мешает или помогает людям общаться.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17 -18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Учимся взаимодействовать с окружающими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Учиться выражать свои чувства и быть внимательным к чувствам других людей.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19 -20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Усвоить правила общения с людьми в самых обычных ситуациях. Учиться выражать свои чувства и быть внимательным к чувствам других людей.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ab/>
              <w:t>С помощью тренинга учиться уступать и прощать слабости другого человека, быть снисходительным. Уметь владеть своими эмоциями.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21 -22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Раскрывать значение понятий: конфликт, межличностный конфликт, сотрудничество, компромисс, приспособление, избегание. Знать стадии конфликтной ситуации. Оценивать собственные отношения с другими людьми, в том числе и для корректировки собственного поведения.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Учимся вести себя в ситуации конфликта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Развивать умение  оценивать собственные отношения с другими людьми, в том числе и для выхода из конфликта</w:t>
            </w:r>
            <w:proofErr w:type="gramStart"/>
            <w:r w:rsidRPr="00055D7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25 -26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Раскрывать и пользоваться понятиями этики: добро, зло, мораль, золотое правило морали. Приводить примеры ситуаций морального выбора. Давать нравственные оценки собственным поступкам, поведению других людей.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типичные социальные </w:t>
            </w: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ситуации с моральн</w:t>
            </w:r>
            <w:proofErr w:type="gramStart"/>
            <w:r w:rsidRPr="00055D7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55D7E">
              <w:rPr>
                <w:rFonts w:ascii="Times New Roman" w:hAnsi="Times New Roman"/>
                <w:sz w:val="24"/>
                <w:szCs w:val="24"/>
              </w:rPr>
              <w:t xml:space="preserve"> нравственных позиций.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28 -29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Раскрывать и пользоваться понятиями: страх, инстинкт самосохранения, смелость, мужество, совесть, служба спасения. Приводить примеры ситуаций морального выбора. Уметь оценивать деятельность людей и характеризовать их деятельность с позиций социальных норм.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Учимся побеждать страх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проигрывать ситуации, предложенные психологами. Умения давать нравственные оценки собственным поступкам, поведению других людей. Умение взаимодействовать в ходе выполнения групповой работы, вести диалог, аргументировать собственную точку зрения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31 - 32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Давать нравственные оценки собственным поступкам, поведению других людей. Учиться выражать свои чувства и быть внимательным к чувствам других людей.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ab/>
              <w:t>Умение находить связь между деятельностью и качествами человека.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литературой.</w:t>
            </w: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Умение выражать свое мнение при работе в группе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Урок итогового повторения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Уметь исследовать несложные практические ситуации при характеристике социальных «параметров личности». Приводить примеры гендерных ролей, а также различий в поведении мальчиков и девочек. Уметь описывать поведение человека в различных малых группах. Приводить примеры ситуаций морального выбора. Определять социальные факторы становления личности и конкретизировать их примерами. Умение объяснять роль мотивов в деятельности человека. Уметь различать моральную сторону ситуации и анализировать типичные ситуации с морально-нравственных позиций.</w:t>
            </w: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 Уметь проводить среди одноклассников небольшие социологические опросы.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35 -резерв</w:t>
            </w:r>
          </w:p>
        </w:tc>
        <w:tc>
          <w:tcPr>
            <w:tcW w:w="3827" w:type="dxa"/>
            <w:tcBorders>
              <w:right w:val="nil"/>
            </w:tcBorders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8F5" w:rsidRDefault="000018F5" w:rsidP="0000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F5" w:rsidRDefault="000018F5" w:rsidP="00001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</w:t>
            </w:r>
            <w:proofErr w:type="gramEnd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  <w:lang w:val="en-US"/>
              </w:rPr>
              <w:t>/</w:t>
            </w: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Ориентироваться в учебнике, уметь </w:t>
            </w: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пользоваться символами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Что значит жить по правилам?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Необходимость социального нормирования и предотвращения общественных конфликтов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Ориентироваться в Конституции РФ, глава 2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Необходимость социального нормирования и предотвращения общественных конфликтов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Ориентироваться в Конституции РФ, глава 2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Механизм защиты и реализации прав и свобод человека и гражданина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Знать механизм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защиты и реализации прав и свобод человека и гражданина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«Что значит жить по правилам?»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Суть понятия закон, правопорядок, демократия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Критически оценивать признаки демократии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уважать закон,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определять справедливость закона, выявлять нарушения закона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Защита Отечества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Знать свои права и свои обязанности, что такое долг перед Родиной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«Пионеры и комсомольцы – герои Великой Отечественной войны»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работать со справочной литературой, презентовать полученные знания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Определять необходимость соблюдения дисциплины, как внешней, так и внутренней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Определять необходимость соблюдения дисциплины, как внешней, так и внутренней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Виновен – отвечай!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Что такое правомерное поведение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Уметь </w:t>
            </w:r>
            <w:proofErr w:type="gramStart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:в</w:t>
            </w:r>
            <w:proofErr w:type="gramEnd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ыказывать уважение к людям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Виновен – отвечай!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Знать, что закон наказывает за нарушения правовых норм, что закон действует против малолетних нарушителей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Знать, что закон нуждается в защите, кто является стражем закона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Понятие правоохранительные органы,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основные принципы деятельности полиции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Повторительно-обобщающий урок по теме «Человек и закон»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Определять причинно-следственные связи в вопросах.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Знать определения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применять знания на практике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Определение экономики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определять главные вопросы экономики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Определение экономики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определять главные вопросы экономики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Мастерство работника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Определят понятие и значимость труда, как </w:t>
            </w: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фактора производства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Знать: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Понятие заработная плата факторного дохода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различать виды издержек (затрат),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определять их в тестовом варианте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определять и различать факторные доходы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Определять производственную деятельность в условиях трех форм собственности.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различать проекции бизнеса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Выгодно ли быть честным бизнесменом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Выражать главную мысль в своем выступлении,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выражать собственное мнение и оценивать позицию другой группы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Определять стоимостные отношения, связанные с особенностями собственности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Выявлять аспекты, связанные с социально-экономическими отношениями (бизнес – общество)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Деньги и их функции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Знать специфику товарно-денежных отношений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Деньги и их функции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дифференцировать функции денег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Экономика семьи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решать задачи, связанные с доходами семьи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Экономика семьи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оценивать и сравнивать возможности накопления бюджета семьи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Уметь определять сложные ситуации в общественных процессах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Уметь использовать, </w:t>
            </w:r>
            <w:proofErr w:type="gramStart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верно</w:t>
            </w:r>
            <w:proofErr w:type="gramEnd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истолковывать законы о природе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Уметь использовать, </w:t>
            </w:r>
            <w:proofErr w:type="gramStart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верно</w:t>
            </w:r>
            <w:proofErr w:type="gramEnd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истолковывать законы о природе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Уметь </w:t>
            </w:r>
            <w:proofErr w:type="gramStart"/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различать обязанности от прав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Определять возможные санкции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Знать и понимать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задания и их разновидности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Использовать приобретенные знания при ответах и решениях самостоятельных работ.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055D7E">
              <w:rPr>
                <w:rFonts w:ascii="Times New Roman" w:eastAsia="Times New Roman CYR" w:hAnsi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</w:tr>
    </w:tbl>
    <w:p w:rsidR="000018F5" w:rsidRDefault="000018F5" w:rsidP="0000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F5" w:rsidRDefault="000018F5" w:rsidP="00001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№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</w:t>
            </w:r>
            <w:proofErr w:type="gramEnd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Называть науки, изучающие общество, их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особенности, связи. Характеризовать учебник,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ориентироваться в нем. Уметь работать в малых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группах</w:t>
            </w:r>
            <w:proofErr w:type="gramEnd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 для решения учебных задач.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личность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Различать понятия: индивидуальность, индивид,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человек, социальная среда, личность,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социализация. Знать, какое влияние на процесс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становления личности оказывает природа,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общество. Давать определение понятий: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личность, индивид, мировоззрение, называть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сравнивать ценности личности и общественные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ценности. Объяснять, как ценности влияют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поведение и выбор человека.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Общество как форма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жизнедеятельности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людей.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.Объяснять понятия: общество, государство,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страна, мировое сообщество. Называть сферы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общественной жизни и давать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краткую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характеристику. Объяснять взаимосвязь сфер общественной жизни на конкретных примерах.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Контрольно – обобщающий урок по теме «Развитие общества»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Самостоятельная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работа с документами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Причины и опасность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международного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терроризма.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Называть примеры глобальных проблем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человечества, приводить примеры взаимодействия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мирового сообщества в решении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глобальных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проблем. Знать способы защиты природы,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организации, реализующие эти задачи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Анализировать проблемную ситуацию.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Личность и общество. Практикум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Анализировать позиции исследователей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вопросу взаимодействия и взаимовлияния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общества и человека.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Социальные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ценности и нормы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Давать определение понятия: культура.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различные виды культур;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называть основные функции культуры.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духовную сферу жизни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общества, духовные ценности личности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общества, процесс создания духовных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ценностей, культуру личности и общества, их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взаимосвязь.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Мораль.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Патриотизм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Гражданственность.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основные принципы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гуманизма; объяснять, в чём заключается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главная функция моральных норм.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значение моральных норм в жизни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людей; соотносить понятия «добро» и </w:t>
            </w: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«зло».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 Долг и совесть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Объяснять значение долга и ответственности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для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человека и общества, характеризовать сущность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понятия «долг», совесть. Объяснять отличия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сходства долга общественного и морального.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Моральный выбор. Свобода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взаимосвязь свободы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ответственности, анализировать ситуации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морального выбора, влияния морального выбора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 поведение человека.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Образование в условиях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информационного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общества.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Характеризовать элементы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Российской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системы образования, называть тенденции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развития современного образования; объяснять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функции образования, личностную и социальную значимость образования, значение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самообразования.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Наука,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ее значение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жизни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современного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общества.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Возрастание роли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научных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исследований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современном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мире</w:t>
            </w:r>
            <w:proofErr w:type="gramEnd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понятия наука, этика науки.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Анализировать информацию об окружающем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мире с точки зрения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различных</w:t>
            </w:r>
            <w:proofErr w:type="gramEnd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 научных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подходов.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Религия как одна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из форм культуры.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религию как одну из форм культуры.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религиозного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мировоззрения.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Называть основные функции религии;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раскрывать основные идеи мировых религий.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роль религии в жизни общества.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Называть религиозные организации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объединения.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 Повторение и обобщение по теме: «Духовная сфера общества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Уметь анализировать полученные знания, делать выводы.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Экономика и ее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роль в жизни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общества.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экономику, ее структуру, роль в</w:t>
            </w:r>
            <w:r w:rsidR="00CC65C4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жизни общества. Понимать сущность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информационных, человеческих ресурсов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экономики и других факторов производства.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16-17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Основные вопросы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экономики.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Экономические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системы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собственность.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Знать понятия: имущественные отношения,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собственность, право собственности.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Перечислять формы собственности.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Называть способы защиты прав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собственности, законы и органы власти,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которые решают вопросы защиты права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собственности.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Знать понятия: имущественные отношения,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собственность, право собственности.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Перечислять формы собственности.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Называть способы защиты прав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собственности, законы и органы власти,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которые решают вопросы защиты права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собственности.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Рынок. Рыночный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механизм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регулирования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экономики.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Характеризовать понятия рынок,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рыночную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экономику, спрос, предложение, конкуренция,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рыночное равновесие. Объяснять условия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функционирования рыночной экономики.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Называть основные функции цены. Сравнивать понятия: монополия, олигополия. Объяснять процесс увеличения или снижения цены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товар.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Производство.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Товары и услуги.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Называть понятия: производство,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производительность, услуга, товар, разделение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труда, специализация. Объяснять, какие факторы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влияют на производство. Объяснять значение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специализации производства для развития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общества. Решать творческие задания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проблемам ориентации человека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экономической жизни.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Приводить примеры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деятельности, разъяснять ее сущность. Уметь анализировать тип предпринимателя. Знать определение модели поведения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предпринимателей в экономической сфере.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Роль государства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 экономике.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Сравнивать государственное и рыночное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регулирование экономики. Уметь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ориентироваться в системе налогообложения,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анализировать информацию СМИ о мероприятиях правительства по распоряжению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деньгами.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Распределение и неравенство доходов.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сущность бюджета. Уметь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составлять личный или семейный бюджет.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причины неравенства доходов,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называть меры социальной поддержки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различных слоев населения.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24-25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Потребление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факторы влияния на объем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структуру потребительских расходов.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Работать с материалами СМИ.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Инфляция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семейная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экономика.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Объяснять понятия: инфляция,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номинальный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доход, реальный доход, сбережения, процент.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влияние инфляции на экономику,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Особенности формирования семейного бюджета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в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условиях</w:t>
            </w:r>
            <w:proofErr w:type="gramEnd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 инфляции. Называть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банковские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услуги, предоставляемые гражданам, основы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кредитования граждан.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Безработица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Знать понятия: безработица, занятость, объяснять экономические и социальные причины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последствия безработицы, называть меры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государства для решения проблемы безработицы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и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обеспечении</w:t>
            </w:r>
            <w:proofErr w:type="gramEnd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 занятости населения.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Анализировать материалы СМИ, работать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статистическими материалами.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Мировое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хозяйство и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Международная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торговля.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Объяснять влияние внешней торговли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на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развитие экономики страны, проявление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глобализации в современных условиях, решать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экономические задачи, анализировать материалы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СМИ по теме урока.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Повторительно-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обобщающий урок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– практикум.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Знать основные теоретические положения раздела,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основные понятия.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Уметь составлять и читать таблицы, схемы, графики.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Социальная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структура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общества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Объяснять сущность социальной структуры.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Разъяснять на конкретных примерах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социальную структуру общества.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Уметь анализировать социальный образ, имидж личности. Объяснять поступки человека.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Социальный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статус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социальная роль.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поведение человека с точки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зрения социального статуса. Характеризовать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социальные роли подростка. Выделять в тексте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оценочные суждения о социальном статусе и о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социальной дифференциации. Уметь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 xml:space="preserve">анализировать положение человека в обществе </w:t>
            </w:r>
            <w:proofErr w:type="gramStart"/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</w:t>
            </w:r>
            <w:proofErr w:type="gramEnd"/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использованием социологических понятий.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Межнациональные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и межконфессиональные отношения.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межнациональное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сотрудничество. Объяснять причины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межнациональных конфликтов. Анализировать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конкретные межнациональные конфликты.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Отклоняющееся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поведение.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социальные нормы и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отклоняющееся поведение. Анализировать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отклоняющееся поведение с точки зрения его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опасности для общества, человека.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Характеризовать угрозу для общества со стороны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алкоголизма, наркомании, преступности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Повторительно-обобщающий урок по теме: «Социальная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структура российского общества»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Знать основные теоретические положения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Раздела, основные понятия.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Уметь составлять таблицы, выполнять</w:t>
            </w:r>
          </w:p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проблемные задания, моделировать ситуации и анализировать их.</w:t>
            </w:r>
          </w:p>
        </w:tc>
      </w:tr>
      <w:tr w:rsidR="000018F5" w:rsidRPr="00055D7E" w:rsidTr="00B52598">
        <w:tc>
          <w:tcPr>
            <w:tcW w:w="959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5D7E">
              <w:rPr>
                <w:rFonts w:ascii="Times New Roman" w:eastAsia="Lucida Sans Unicode" w:hAnsi="Times New Roman"/>
                <w:sz w:val="24"/>
                <w:szCs w:val="24"/>
              </w:rPr>
              <w:t>Резерв</w:t>
            </w:r>
          </w:p>
        </w:tc>
        <w:tc>
          <w:tcPr>
            <w:tcW w:w="4785" w:type="dxa"/>
          </w:tcPr>
          <w:p w:rsidR="000018F5" w:rsidRPr="00055D7E" w:rsidRDefault="000018F5" w:rsidP="00B52598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</w:tbl>
    <w:p w:rsidR="000018F5" w:rsidRDefault="000018F5" w:rsidP="0000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F5" w:rsidRDefault="000018F5" w:rsidP="00001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533"/>
        <w:gridCol w:w="4537"/>
      </w:tblGrid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55D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D7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D7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Вводный урок. Политика и власть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F5" w:rsidRPr="00055D7E" w:rsidTr="00E23CD2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урока. Уметь  </w:t>
            </w: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Характеризовать основные понятия. Объяснить, почему важно знать, в чьих руках находиться власть в государстве. Доказывать свою точку зрения.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D7E">
              <w:rPr>
                <w:rFonts w:ascii="Times New Roman" w:hAnsi="Times New Roman"/>
                <w:sz w:val="24"/>
                <w:szCs w:val="24"/>
              </w:rPr>
              <w:br/>
              <w:t>Тема: «Политика»</w:t>
            </w:r>
            <w:r w:rsidRPr="00055D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темы</w:t>
            </w:r>
            <w:proofErr w:type="gramStart"/>
            <w:r w:rsidRPr="00055D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55D7E">
              <w:rPr>
                <w:rFonts w:ascii="Times New Roman" w:hAnsi="Times New Roman"/>
                <w:sz w:val="24"/>
                <w:szCs w:val="24"/>
              </w:rPr>
              <w:t xml:space="preserve"> Уметь  анализировать, делать выводы, отвечать на вопросы. 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>Знать:</w:t>
            </w:r>
          </w:p>
          <w:p w:rsidR="000018F5" w:rsidRPr="00055D7E" w:rsidRDefault="000018F5" w:rsidP="00B525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 xml:space="preserve">- что мораль и право неразрывно </w:t>
            </w:r>
            <w:proofErr w:type="gramStart"/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>связаны</w:t>
            </w:r>
            <w:proofErr w:type="gramEnd"/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>- что право связанно с юридическими законами и государством.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055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D7E">
              <w:rPr>
                <w:rFonts w:ascii="Times New Roman" w:hAnsi="Times New Roman"/>
                <w:sz w:val="24"/>
                <w:szCs w:val="24"/>
              </w:rPr>
              <w:br/>
              <w:t>Тема: «Право»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урока. Уметь  анализировать, делать выводы, отвечать на вопросы. Высказывать собственную </w:t>
            </w: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что конституция</w:t>
            </w:r>
            <w:proofErr w:type="gramStart"/>
            <w:r w:rsidRPr="00055D7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018F5" w:rsidRPr="00055D7E" w:rsidRDefault="000018F5" w:rsidP="00B52598">
            <w:pPr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 - обладает высшей юридической силой.</w:t>
            </w:r>
          </w:p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- провозглашает основные права и свободы человека и гражданина.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правоотношения.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  <w:proofErr w:type="gramStart"/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18F5" w:rsidRPr="00055D7E" w:rsidRDefault="000018F5" w:rsidP="00B525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>- основные возникновения трудовых отношений;</w:t>
            </w:r>
          </w:p>
          <w:p w:rsidR="000018F5" w:rsidRPr="00055D7E" w:rsidRDefault="000018F5" w:rsidP="00B525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>- стороны трудовых отношений;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eastAsia="Times New Roman" w:hAnsi="Times New Roman"/>
                <w:sz w:val="24"/>
                <w:szCs w:val="24"/>
              </w:rPr>
              <w:t>- рабочее время и время отдыха. Решать практические задачи.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  <w:r w:rsidRPr="0005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D7E">
              <w:rPr>
                <w:rFonts w:ascii="Times New Roman" w:hAnsi="Times New Roman"/>
                <w:sz w:val="24"/>
                <w:szCs w:val="24"/>
              </w:rPr>
              <w:br/>
              <w:t>Тема: «Право»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темы. Уметь  анализировать, делать выводы, отвечать на вопросы. 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Уголовно – правовые отношения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положения урока. Уметь  анализировать, делать выводы, отвечать </w:t>
            </w: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Международно – правовая защита жертв вооруженных конфликтов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</w:tr>
      <w:tr w:rsidR="000018F5" w:rsidRPr="00055D7E" w:rsidTr="00E23CD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Контрольная работа. Тема: «Право»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темы. Уметь  анализировать, делать выводы, отвечать на вопросы. </w:t>
            </w:r>
          </w:p>
        </w:tc>
      </w:tr>
      <w:tr w:rsidR="000018F5" w:rsidRPr="00055D7E" w:rsidTr="00E23CD2"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Знать основные положения курса. Уметь  анализировать, делать выводы, отвечать на вопросы.</w:t>
            </w:r>
          </w:p>
        </w:tc>
      </w:tr>
      <w:tr w:rsidR="000018F5" w:rsidRPr="00055D7E" w:rsidTr="00E23CD2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5D7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F5" w:rsidRPr="00055D7E" w:rsidRDefault="000018F5" w:rsidP="00B5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«Обществознание».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обществознания ученик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сущность общества как формы совместной деятельности людей;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характерные черты и признаки основных сфер жизни общества;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описывать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сравнивать социальные объекты, суждения об обществе и человеке, выявлять их общие черты и различия;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объяснять взаимосвязи изученных социальных объектов (включая взаимодействия человека и общества, общества и природы, сфер общественной жизни);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• приводить примеры социальных объектов определенного типа, социальных отношений; ситуаций, регулируемых различными видами социальных норм; деятельности людей </w:t>
      </w:r>
      <w:proofErr w:type="gramStart"/>
      <w:r w:rsidRPr="00E23C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различных </w:t>
      </w:r>
      <w:proofErr w:type="gramStart"/>
      <w:r w:rsidRPr="00E23CD2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E23C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lastRenderedPageBreak/>
        <w:t>• оценивать поведение людей с точки зрения социальных норм, экономической рациональности;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решать 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осуществлять поиск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самостоятельно составлять простейшие виды правовых документов (записки, заявления, справки и т.п.).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 полноценно выполн</w:t>
      </w:r>
      <w:r>
        <w:rPr>
          <w:rFonts w:ascii="Times New Roman" w:eastAsia="Times New Roman" w:hAnsi="Times New Roman" w:cs="Times New Roman"/>
          <w:sz w:val="24"/>
          <w:szCs w:val="24"/>
        </w:rPr>
        <w:t>ять типичные для подростка социальные роли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 ориент</w:t>
      </w:r>
      <w:r>
        <w:rPr>
          <w:rFonts w:ascii="Times New Roman" w:eastAsia="Times New Roman" w:hAnsi="Times New Roman" w:cs="Times New Roman"/>
          <w:sz w:val="24"/>
          <w:szCs w:val="24"/>
        </w:rPr>
        <w:t>ироваться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в актуальных общественных событиях и процессах;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и правов</w:t>
      </w:r>
      <w:r>
        <w:rPr>
          <w:rFonts w:ascii="Times New Roman" w:eastAsia="Times New Roman" w:hAnsi="Times New Roman" w:cs="Times New Roman"/>
          <w:sz w:val="24"/>
          <w:szCs w:val="24"/>
        </w:rPr>
        <w:t>ую оценку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конкретных поступков людей;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реализовывать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и защи</w:t>
      </w:r>
      <w:r>
        <w:rPr>
          <w:rFonts w:ascii="Times New Roman" w:eastAsia="Times New Roman" w:hAnsi="Times New Roman" w:cs="Times New Roman"/>
          <w:sz w:val="24"/>
          <w:szCs w:val="24"/>
        </w:rPr>
        <w:t>щать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человека и гражданина, осознанно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гражданские обязанности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первичный анализ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информации.</w:t>
      </w:r>
    </w:p>
    <w:p w:rsidR="000018F5" w:rsidRPr="00055D7E" w:rsidRDefault="000018F5" w:rsidP="000018F5">
      <w:pPr>
        <w:jc w:val="center"/>
        <w:rPr>
          <w:rFonts w:ascii="Times New Roman" w:hAnsi="Times New Roman"/>
          <w:b/>
          <w:sz w:val="24"/>
          <w:szCs w:val="24"/>
        </w:rPr>
      </w:pPr>
      <w:r w:rsidRPr="00055D7E">
        <w:rPr>
          <w:rFonts w:ascii="Times New Roman" w:hAnsi="Times New Roman"/>
          <w:b/>
          <w:sz w:val="24"/>
          <w:szCs w:val="24"/>
        </w:rPr>
        <w:t>Описание учебно – методического и материально- технического обеспечение</w:t>
      </w:r>
      <w:r w:rsidR="00CC65C4">
        <w:rPr>
          <w:rFonts w:ascii="Times New Roman" w:hAnsi="Times New Roman"/>
          <w:b/>
          <w:sz w:val="24"/>
          <w:szCs w:val="24"/>
        </w:rPr>
        <w:t xml:space="preserve"> </w:t>
      </w:r>
      <w:r w:rsidRPr="00055D7E">
        <w:rPr>
          <w:rFonts w:ascii="Times New Roman" w:hAnsi="Times New Roman"/>
          <w:b/>
          <w:sz w:val="24"/>
          <w:szCs w:val="24"/>
        </w:rPr>
        <w:t>образовательного процесса.</w:t>
      </w:r>
    </w:p>
    <w:p w:rsidR="000018F5" w:rsidRPr="00055D7E" w:rsidRDefault="000018F5" w:rsidP="000018F5">
      <w:pPr>
        <w:rPr>
          <w:rFonts w:ascii="Times New Roman" w:hAnsi="Times New Roman"/>
          <w:b/>
          <w:sz w:val="24"/>
          <w:szCs w:val="24"/>
          <w:u w:val="single"/>
        </w:rPr>
      </w:pPr>
      <w:r w:rsidRPr="00055D7E">
        <w:rPr>
          <w:rFonts w:ascii="Times New Roman" w:hAnsi="Times New Roman"/>
          <w:b/>
          <w:sz w:val="24"/>
          <w:szCs w:val="24"/>
          <w:u w:val="single"/>
        </w:rPr>
        <w:t>Учебные материалы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5D7E">
        <w:rPr>
          <w:rFonts w:ascii="Times New Roman" w:hAnsi="Times New Roman"/>
          <w:b/>
          <w:sz w:val="24"/>
          <w:szCs w:val="24"/>
          <w:u w:val="single"/>
        </w:rPr>
        <w:t xml:space="preserve">Интернет ресурсы:  </w:t>
      </w:r>
      <w:hyperlink r:id="rId8" w:history="1"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fcior</w:t>
        </w:r>
        <w:proofErr w:type="spellEnd"/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edu</w:t>
        </w:r>
        <w:proofErr w:type="spellEnd"/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/</w:t>
        </w:r>
      </w:hyperlink>
      <w:hyperlink r:id="rId9" w:history="1"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://</w:t>
        </w:r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-</w:t>
        </w:r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collection</w:t>
        </w:r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edu</w:t>
        </w:r>
        <w:proofErr w:type="spellEnd"/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055D7E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055D7E">
          <w:rPr>
            <w:rStyle w:val="a7"/>
            <w:rFonts w:ascii="Times New Roman" w:hAnsi="Times New Roman"/>
            <w:b/>
            <w:sz w:val="24"/>
            <w:szCs w:val="24"/>
          </w:rPr>
          <w:t>/</w:t>
        </w:r>
      </w:hyperlink>
    </w:p>
    <w:p w:rsidR="000018F5" w:rsidRPr="00055D7E" w:rsidRDefault="000018F5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18F5" w:rsidRPr="00055D7E" w:rsidRDefault="000018F5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055D7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0018F5" w:rsidRPr="00055D7E" w:rsidRDefault="000018F5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018F5" w:rsidRPr="00055D7E" w:rsidRDefault="0057576E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proofErr w:type="gram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Официальная Россия (сервер орга</w:t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  <w:proofErr w:type="gramEnd"/>
    </w:p>
    <w:p w:rsidR="000018F5" w:rsidRPr="00055D7E" w:rsidRDefault="0057576E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proofErr w:type="gram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president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kremlin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Президент Российской Федерации.</w:t>
      </w:r>
      <w:proofErr w:type="gramEnd"/>
    </w:p>
    <w:p w:rsidR="000018F5" w:rsidRPr="00055D7E" w:rsidRDefault="0057576E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proofErr w:type="gram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Судебная власть Российской Федерации.</w:t>
      </w:r>
      <w:proofErr w:type="gramEnd"/>
    </w:p>
    <w:p w:rsidR="000018F5" w:rsidRPr="00055D7E" w:rsidRDefault="0057576E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proofErr w:type="gram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  <w:proofErr w:type="spellEnd"/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  <w:proofErr w:type="gramEnd"/>
    </w:p>
    <w:p w:rsidR="000018F5" w:rsidRPr="00055D7E" w:rsidRDefault="0057576E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spellStart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Соционет</w:t>
      </w:r>
      <w:proofErr w:type="spellEnd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: информационное про</w:t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0018F5" w:rsidRPr="00055D7E" w:rsidRDefault="0057576E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proofErr w:type="gram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proofErr w:type="spellEnd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Программа ЮНЕСКО «Информация для всех» в России.</w:t>
      </w:r>
      <w:proofErr w:type="gramEnd"/>
    </w:p>
    <w:p w:rsidR="000018F5" w:rsidRPr="00055D7E" w:rsidRDefault="000018F5" w:rsidP="00001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5D7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055D7E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6" w:history="1">
        <w:r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gks</w:t>
        </w:r>
        <w:proofErr w:type="spellEnd"/>
        <w:r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55D7E">
        <w:rPr>
          <w:rFonts w:ascii="Times New Roman" w:eastAsia="Times New Roman" w:hAnsi="Times New Roman"/>
          <w:color w:val="000000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0018F5" w:rsidRPr="00055D7E" w:rsidRDefault="0057576E" w:rsidP="000018F5">
      <w:pPr>
        <w:rPr>
          <w:rFonts w:ascii="Times New Roman" w:hAnsi="Times New Roman"/>
          <w:sz w:val="24"/>
          <w:szCs w:val="24"/>
        </w:rPr>
      </w:pPr>
      <w:hyperlink r:id="rId17" w:history="1">
        <w:proofErr w:type="gramStart"/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alleng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2.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Образовательные ре</w:t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softHyphen/>
        <w:t>сурсы Интернета — обществознание.</w:t>
      </w:r>
      <w:proofErr w:type="gramEnd"/>
      <w:r>
        <w:fldChar w:fldCharType="begin"/>
      </w:r>
      <w:r>
        <w:instrText xml:space="preserve"> HYPERLINK "http://www.subscribe.ru/catalog/economics.education.eidos6social" </w:instrText>
      </w:r>
      <w:r>
        <w:fldChar w:fldCharType="separate"/>
      </w:r>
      <w:proofErr w:type="gram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subscribe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catalog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economics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education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eidos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6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social</w:t>
      </w:r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Обществознание в школе (дистанционное обучение).</w:t>
      </w:r>
      <w:proofErr w:type="gramEnd"/>
      <w:r>
        <w:fldChar w:fldCharType="begin"/>
      </w:r>
      <w:r>
        <w:instrText xml:space="preserve"> HYPERLINK "http://www.lenta.ru" </w:instrText>
      </w:r>
      <w:r>
        <w:fldChar w:fldCharType="separate"/>
      </w:r>
      <w:proofErr w:type="gram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lenta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  актуальные   новости   общественной жизни.</w:t>
      </w:r>
      <w:proofErr w:type="gramEnd"/>
      <w:r>
        <w:fldChar w:fldCharType="begin"/>
      </w:r>
      <w:r>
        <w:instrText xml:space="preserve"> HYPERLINK "http://www.fom.ru" </w:instrText>
      </w:r>
      <w:r>
        <w:fldChar w:fldCharType="separate"/>
      </w:r>
      <w:proofErr w:type="gram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fom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Фонд общественного мнения (социо</w:t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softHyphen/>
        <w:t>логические исследования).</w:t>
      </w:r>
      <w:proofErr w:type="gramEnd"/>
      <w:r>
        <w:fldChar w:fldCharType="begin"/>
      </w:r>
      <w:r>
        <w:instrText xml:space="preserve"> HYPERLINK "http://www.ecsocman.edu.ru" </w:instrText>
      </w:r>
      <w:r>
        <w:fldChar w:fldCharType="separate"/>
      </w:r>
      <w:proofErr w:type="gram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ecsocman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edu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Экономика. Социология. Ме</w:t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softHyphen/>
        <w:t>неджмент. Федеральный образовательный портал.</w:t>
      </w:r>
      <w:proofErr w:type="gramEnd"/>
      <w:r>
        <w:fldChar w:fldCharType="begin"/>
      </w:r>
      <w:r>
        <w:instrText xml:space="preserve"> HYPERLINK "http://www.ug.ru/ug_pril/gv_index.</w:instrText>
      </w:r>
      <w:r>
        <w:instrText xml:space="preserve">html" </w:instrText>
      </w:r>
      <w:r>
        <w:fldChar w:fldCharType="separate"/>
      </w:r>
      <w:proofErr w:type="gram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ug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ug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_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pril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gv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_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index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html</w:t>
      </w:r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spellStart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Граждановедение</w:t>
      </w:r>
      <w:proofErr w:type="spellEnd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. Приложение к «Учительской газете».</w:t>
      </w:r>
      <w:proofErr w:type="gramEnd"/>
      <w:r>
        <w:fldChar w:fldCharType="begin"/>
      </w:r>
      <w:r>
        <w:instrText xml:space="preserve"> HYPERLINK "http://www.50.economicus.ru" </w:instrText>
      </w:r>
      <w:r>
        <w:fldChar w:fldCharType="separate"/>
      </w:r>
      <w:proofErr w:type="gram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.50.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economicus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50 лекций по микроэкономике.</w:t>
      </w:r>
      <w:proofErr w:type="gramEnd"/>
      <w:r>
        <w:fldChar w:fldCharType="begin"/>
      </w:r>
      <w:r>
        <w:instrText xml:space="preserve"> HYPERLINK "http://www.gallery.economicus.ru" </w:instrText>
      </w:r>
      <w:r>
        <w:fldChar w:fldCharType="separate"/>
      </w:r>
      <w:proofErr w:type="gram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gallery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economicus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Галерея экономистов.</w:t>
      </w:r>
      <w:proofErr w:type="gramEnd"/>
      <w:r>
        <w:fldChar w:fldCharType="begin"/>
      </w:r>
      <w:r>
        <w:instrText xml:space="preserve"> HYPERLINK "http://www.be.economicus.ru" </w:instrText>
      </w:r>
      <w:r>
        <w:fldChar w:fldCharType="separate"/>
      </w:r>
      <w:proofErr w:type="gram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be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economicus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— Основы </w:t>
      </w:r>
      <w:proofErr w:type="spellStart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экономики.Вводныйкурс</w:t>
      </w:r>
      <w:proofErr w:type="spellEnd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018F5" w:rsidRPr="00055D7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hup</w:t>
      </w:r>
      <w:proofErr w:type="spellEnd"/>
      <w:proofErr w:type="gramEnd"/>
      <w:r w:rsidR="000018F5" w:rsidRPr="00055D7E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18" w:history="1"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cebe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sib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— Центр экономического и бизнес-образования: в помощь учителю. </w:t>
      </w:r>
      <w:hyperlink r:id="rId19" w:history="1"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mba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start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Start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 Бизнес-образование без грани</w:t>
      </w:r>
      <w:hyperlink r:id="rId20" w:history="1"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businessvoc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Бизнес-словарь.</w:t>
      </w:r>
      <w:proofErr w:type="gramEnd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hyperlink r:id="rId21" w:history="1"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hpo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opg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Start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 Права человека в России </w:t>
      </w:r>
      <w:hyperlink r:id="rId22" w:history="1"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uznay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prezidenta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Президент России — граж</w:t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softHyphen/>
        <w:t>данам школьного возраста.</w:t>
      </w:r>
      <w:proofErr w:type="gramEnd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3" w:history="1"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mshr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ngo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0018F5" w:rsidRPr="00055D7E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Start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 Московская школа прав человека.</w:t>
      </w:r>
      <w:proofErr w:type="gramEnd"/>
      <w:r>
        <w:fldChar w:fldCharType="begin"/>
      </w:r>
      <w:r>
        <w:instrText xml:space="preserve"> HYPERLINK "http://www.ombudsman.gov.ru" </w:instrText>
      </w:r>
      <w:r>
        <w:fldChar w:fldCharType="separate"/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ombudsman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gov</w:t>
      </w:r>
      <w:proofErr w:type="spellEnd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fldChar w:fldCharType="end"/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— Уполномоченный по пра</w:t>
      </w:r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вам человека </w:t>
      </w:r>
      <w:proofErr w:type="spellStart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>вРоссийской</w:t>
      </w:r>
      <w:proofErr w:type="spellEnd"/>
      <w:r w:rsidR="000018F5" w:rsidRPr="00055D7E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Федерации: официальный сайт России».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fw</w:t>
      </w:r>
      <w:proofErr w:type="spellEnd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ruwww</w:t>
      </w:r>
      <w:proofErr w:type="spellEnd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glossary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proofErr w:type="spellEnd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ihtik</w:t>
      </w:r>
      <w:proofErr w:type="spellEnd"/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r w:rsidR="000018F5" w:rsidRPr="00055D7E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lib</w:t>
      </w:r>
    </w:p>
    <w:p w:rsidR="000018F5" w:rsidRDefault="000018F5" w:rsidP="0000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F5" w:rsidRPr="000018F5" w:rsidRDefault="000018F5" w:rsidP="00CC65C4">
      <w:pPr>
        <w:rPr>
          <w:rFonts w:ascii="Times New Roman" w:hAnsi="Times New Roman" w:cs="Times New Roman"/>
          <w:b/>
          <w:sz w:val="24"/>
          <w:szCs w:val="24"/>
        </w:rPr>
        <w:sectPr w:rsidR="000018F5" w:rsidRPr="000018F5" w:rsidSect="00086C1B">
          <w:footerReference w:type="default" r:id="rId2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C65C4" w:rsidRPr="00CC65C4" w:rsidRDefault="00CC65C4" w:rsidP="00CC6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Материально-техническая база МКОУ «Редькинская СОШ» 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CC65C4" w:rsidRPr="00CC65C4" w:rsidRDefault="00CC65C4" w:rsidP="00CC65C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CC65C4" w:rsidRPr="00CC65C4" w:rsidRDefault="00CC65C4" w:rsidP="00C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C4" w:rsidRPr="00CC65C4" w:rsidRDefault="00CC65C4" w:rsidP="00CC65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927"/>
      </w:tblGrid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иностранного языка </w:t>
            </w:r>
          </w:p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C4" w:rsidRPr="00CC65C4" w:rsidRDefault="00CC65C4" w:rsidP="00C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5C4" w:rsidRPr="00CC65C4" w:rsidRDefault="00CC65C4" w:rsidP="00CC6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 школе также </w:t>
      </w:r>
      <w:proofErr w:type="gramStart"/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65C4" w:rsidRPr="00CC65C4" w:rsidRDefault="00CC65C4" w:rsidP="00CC65C4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учебные кабинеты  с автоматизированными рабочими местами  педагогических работников;</w:t>
      </w:r>
    </w:p>
    <w:p w:rsidR="00CC65C4" w:rsidRPr="00CC65C4" w:rsidRDefault="00CC65C4" w:rsidP="00CC65C4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5C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библиотека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C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</w:t>
      </w:r>
      <w:proofErr w:type="gramEnd"/>
      <w:r w:rsidRPr="00CC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сохранность книжного фонда;</w:t>
      </w:r>
    </w:p>
    <w:p w:rsidR="00CC65C4" w:rsidRPr="00CC65C4" w:rsidRDefault="00CC65C4" w:rsidP="00CC65C4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обеденный зал для питания обучающихся (36 посадочных мест),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CC65C4" w:rsidRPr="00CC65C4" w:rsidRDefault="00CC65C4" w:rsidP="00CC65C4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5C4" w:rsidRPr="00CC65C4" w:rsidRDefault="00CC65C4" w:rsidP="00CC65C4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гардеробы, санузлы, места личной гигиены;</w:t>
      </w:r>
      <w:r w:rsidRPr="00CC65C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CC65C4" w:rsidRPr="00CC65C4" w:rsidRDefault="00CC65C4" w:rsidP="00CC65C4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5C4">
        <w:rPr>
          <w:rFonts w:ascii="Times New Roman" w:eastAsia="Times New Roman" w:hAnsi="Times New Roman" w:cs="Calibri"/>
          <w:sz w:val="24"/>
          <w:szCs w:val="24"/>
          <w:lang w:eastAsia="ar-SA"/>
        </w:rPr>
        <w:t>имеется водопровод, центральное отопление, центральная канализация.</w:t>
      </w:r>
    </w:p>
    <w:p w:rsidR="00CC65C4" w:rsidRPr="00CC65C4" w:rsidRDefault="00CC65C4" w:rsidP="00CC65C4">
      <w:pPr>
        <w:numPr>
          <w:ilvl w:val="1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CC65C4" w:rsidRPr="00CC65C4" w:rsidRDefault="00CC65C4" w:rsidP="00CC65C4">
      <w:pPr>
        <w:widowControl w:val="0"/>
        <w:numPr>
          <w:ilvl w:val="0"/>
          <w:numId w:val="3"/>
        </w:numPr>
        <w:suppressAutoHyphens/>
        <w:spacing w:after="0" w:line="240" w:lineRule="auto"/>
        <w:ind w:left="567" w:firstLine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C65C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</w:t>
      </w:r>
      <w:proofErr w:type="spellStart"/>
      <w:r w:rsidRPr="00CC65C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периметровое</w:t>
      </w:r>
      <w:proofErr w:type="spellEnd"/>
      <w:r w:rsidRPr="00CC65C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ограждение, видеонаблюдение по периметру здания.</w:t>
      </w:r>
    </w:p>
    <w:p w:rsidR="00CC65C4" w:rsidRPr="00CC65C4" w:rsidRDefault="00CC65C4" w:rsidP="00CC65C4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FF0000"/>
          <w:sz w:val="16"/>
          <w:szCs w:val="16"/>
          <w:lang w:eastAsia="ru-RU"/>
        </w:rPr>
      </w:pP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включает</w:t>
      </w:r>
      <w:r w:rsidRPr="00CC65C4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CC6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CC65C4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Symbol" w:eastAsia="Times New Roman" w:hAnsi="Symbol" w:cs="Symbol"/>
          <w:sz w:val="24"/>
          <w:szCs w:val="24"/>
          <w:lang w:eastAsia="ru-RU"/>
        </w:rPr>
        <w:lastRenderedPageBreak/>
        <w:t></w:t>
      </w: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основного общего образования;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CC65C4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 основной школе ЦО компьютерной и мультимедийной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CC65C4" w:rsidRPr="00CC65C4" w:rsidTr="00595BB4">
        <w:tc>
          <w:tcPr>
            <w:tcW w:w="841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C6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6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техники</w:t>
            </w:r>
          </w:p>
        </w:tc>
        <w:tc>
          <w:tcPr>
            <w:tcW w:w="4517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CC65C4" w:rsidRPr="00CC65C4" w:rsidTr="00595BB4">
        <w:tc>
          <w:tcPr>
            <w:tcW w:w="841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компьютеры</w:t>
            </w:r>
          </w:p>
        </w:tc>
        <w:tc>
          <w:tcPr>
            <w:tcW w:w="4517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65C4" w:rsidRPr="00CC65C4" w:rsidTr="00595BB4">
        <w:tc>
          <w:tcPr>
            <w:tcW w:w="841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компьютеры (ноутбуки)</w:t>
            </w:r>
          </w:p>
        </w:tc>
        <w:tc>
          <w:tcPr>
            <w:tcW w:w="4517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5C4" w:rsidRPr="00CC65C4" w:rsidTr="00595BB4">
        <w:tc>
          <w:tcPr>
            <w:tcW w:w="841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517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65C4" w:rsidRPr="00CC65C4" w:rsidTr="00595BB4">
        <w:tc>
          <w:tcPr>
            <w:tcW w:w="841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517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841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4517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5C4" w:rsidRPr="00CC65C4" w:rsidTr="00595BB4">
        <w:tc>
          <w:tcPr>
            <w:tcW w:w="841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517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65C4" w:rsidRPr="00CC65C4" w:rsidTr="00595BB4">
        <w:tc>
          <w:tcPr>
            <w:tcW w:w="841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4517" w:type="dxa"/>
          </w:tcPr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 и квалификацией учителей ее использующих и</w:t>
      </w:r>
    </w:p>
    <w:p w:rsidR="00CC65C4" w:rsidRPr="00CC65C4" w:rsidRDefault="00CC65C4" w:rsidP="00CC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поддерживающих. Функционирование </w:t>
      </w:r>
      <w:proofErr w:type="gramStart"/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</w:p>
    <w:p w:rsidR="00CC65C4" w:rsidRPr="00CC65C4" w:rsidRDefault="00CC65C4" w:rsidP="00C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соответствует законодательству Российской Федерации.</w:t>
      </w:r>
    </w:p>
    <w:p w:rsidR="00D87CC4" w:rsidRPr="00043CE2" w:rsidRDefault="00D87CC4">
      <w:pPr>
        <w:rPr>
          <w:rFonts w:ascii="Times New Roman" w:hAnsi="Times New Roman" w:cs="Times New Roman"/>
          <w:sz w:val="24"/>
          <w:szCs w:val="24"/>
        </w:rPr>
      </w:pPr>
    </w:p>
    <w:sectPr w:rsidR="00D87CC4" w:rsidRPr="0004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6E" w:rsidRDefault="0057576E">
      <w:pPr>
        <w:spacing w:after="0" w:line="240" w:lineRule="auto"/>
      </w:pPr>
      <w:r>
        <w:separator/>
      </w:r>
    </w:p>
  </w:endnote>
  <w:endnote w:type="continuationSeparator" w:id="0">
    <w:p w:rsidR="0057576E" w:rsidRDefault="0057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8" w:rsidRDefault="00B52598" w:rsidP="00086C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3CD2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6E" w:rsidRDefault="0057576E">
      <w:pPr>
        <w:spacing w:after="0" w:line="240" w:lineRule="auto"/>
      </w:pPr>
      <w:r>
        <w:separator/>
      </w:r>
    </w:p>
  </w:footnote>
  <w:footnote w:type="continuationSeparator" w:id="0">
    <w:p w:rsidR="0057576E" w:rsidRDefault="0057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5AF1"/>
    <w:multiLevelType w:val="multilevel"/>
    <w:tmpl w:val="4C26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D15BF"/>
    <w:multiLevelType w:val="multilevel"/>
    <w:tmpl w:val="0D2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2CA74AB"/>
    <w:multiLevelType w:val="multilevel"/>
    <w:tmpl w:val="3E9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C440B"/>
    <w:multiLevelType w:val="multilevel"/>
    <w:tmpl w:val="4B7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B5AD1"/>
    <w:multiLevelType w:val="multilevel"/>
    <w:tmpl w:val="B92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99C"/>
    <w:multiLevelType w:val="multilevel"/>
    <w:tmpl w:val="8AB8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66FE8"/>
    <w:multiLevelType w:val="multilevel"/>
    <w:tmpl w:val="E330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F4"/>
    <w:rsid w:val="000018F5"/>
    <w:rsid w:val="00040ECC"/>
    <w:rsid w:val="00043ADE"/>
    <w:rsid w:val="00043CE2"/>
    <w:rsid w:val="00086C1B"/>
    <w:rsid w:val="00091AF4"/>
    <w:rsid w:val="000B5CBC"/>
    <w:rsid w:val="00113733"/>
    <w:rsid w:val="001804A8"/>
    <w:rsid w:val="001C3E57"/>
    <w:rsid w:val="001D1AE2"/>
    <w:rsid w:val="002B2184"/>
    <w:rsid w:val="003F3DDB"/>
    <w:rsid w:val="0057576E"/>
    <w:rsid w:val="006237EB"/>
    <w:rsid w:val="00645EBC"/>
    <w:rsid w:val="007F0B1B"/>
    <w:rsid w:val="00871F3B"/>
    <w:rsid w:val="00B24F89"/>
    <w:rsid w:val="00B52598"/>
    <w:rsid w:val="00BE6F90"/>
    <w:rsid w:val="00C10FA6"/>
    <w:rsid w:val="00C50DA8"/>
    <w:rsid w:val="00CC65C4"/>
    <w:rsid w:val="00D00142"/>
    <w:rsid w:val="00D03E7F"/>
    <w:rsid w:val="00D87CC4"/>
    <w:rsid w:val="00D91759"/>
    <w:rsid w:val="00DC654F"/>
    <w:rsid w:val="00E23CD2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6C1B"/>
  </w:style>
  <w:style w:type="paragraph" w:styleId="a5">
    <w:name w:val="Normal (Web)"/>
    <w:basedOn w:val="a"/>
    <w:uiPriority w:val="99"/>
    <w:semiHidden/>
    <w:unhideWhenUsed/>
    <w:rsid w:val="0004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3CE2"/>
  </w:style>
  <w:style w:type="table" w:customStyle="1" w:styleId="1">
    <w:name w:val="Сетка таблицы1"/>
    <w:basedOn w:val="a1"/>
    <w:next w:val="a6"/>
    <w:uiPriority w:val="59"/>
    <w:rsid w:val="00043C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18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6C1B"/>
  </w:style>
  <w:style w:type="paragraph" w:styleId="a5">
    <w:name w:val="Normal (Web)"/>
    <w:basedOn w:val="a"/>
    <w:uiPriority w:val="99"/>
    <w:semiHidden/>
    <w:unhideWhenUsed/>
    <w:rsid w:val="0004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3CE2"/>
  </w:style>
  <w:style w:type="table" w:customStyle="1" w:styleId="1">
    <w:name w:val="Сетка таблицы1"/>
    <w:basedOn w:val="a1"/>
    <w:next w:val="a6"/>
    <w:uiPriority w:val="59"/>
    <w:rsid w:val="00043C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18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cebe.sib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hpo.o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alleng.ru/edu/social2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usinessvo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sident.kremlin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fap.ru" TargetMode="External"/><Relationship Id="rId23" Type="http://schemas.openxmlformats.org/officeDocument/2006/relationships/hyperlink" Target="http://www.mshr-ngo.ru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mba-st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ocionet.ru" TargetMode="External"/><Relationship Id="rId22" Type="http://schemas.openxmlformats.org/officeDocument/2006/relationships/hyperlink" Target="http://www.uznay-prezide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9967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2017-01-24T08:45:00Z</cp:lastPrinted>
  <dcterms:created xsi:type="dcterms:W3CDTF">2017-01-11T06:09:00Z</dcterms:created>
  <dcterms:modified xsi:type="dcterms:W3CDTF">2017-01-24T08:45:00Z</dcterms:modified>
</cp:coreProperties>
</file>